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7FF" w:rsidRPr="006E4C40" w:rsidRDefault="00A937FF" w:rsidP="00945BBD">
      <w:pPr>
        <w:pStyle w:val="Alcm1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0" w:name="_Toc178179294"/>
      <w:bookmarkStart w:id="1" w:name="_Toc24358259"/>
      <w:bookmarkStart w:id="2" w:name="_Toc473712760"/>
      <w:r w:rsidRPr="006E4C40">
        <w:rPr>
          <w:rFonts w:asciiTheme="minorHAnsi" w:hAnsiTheme="minorHAnsi" w:cstheme="minorHAnsi"/>
          <w:sz w:val="22"/>
          <w:szCs w:val="22"/>
        </w:rPr>
        <w:t>A Vállalkozó feladatai a kivitelezéssel összefüggésben</w:t>
      </w:r>
      <w:bookmarkEnd w:id="0"/>
      <w:bookmarkEnd w:id="1"/>
      <w:bookmarkEnd w:id="2"/>
    </w:p>
    <w:p w:rsidR="00A937FF" w:rsidRPr="006E4C40" w:rsidRDefault="00945BBD" w:rsidP="00945BBD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" w:name="_Toc299609093"/>
      <w:bookmarkStart w:id="4" w:name="_Toc178179295"/>
      <w:bookmarkStart w:id="5" w:name="_Toc24358260"/>
      <w:bookmarkStart w:id="6" w:name="_Toc473712761"/>
      <w:r w:rsidRPr="006E4C40">
        <w:rPr>
          <w:rFonts w:asciiTheme="minorHAnsi" w:hAnsiTheme="minorHAnsi" w:cstheme="minorHAnsi"/>
          <w:sz w:val="22"/>
          <w:szCs w:val="22"/>
        </w:rPr>
        <w:t xml:space="preserve">I. </w:t>
      </w:r>
      <w:r w:rsidR="00A937FF" w:rsidRPr="006E4C40">
        <w:rPr>
          <w:rFonts w:asciiTheme="minorHAnsi" w:hAnsiTheme="minorHAnsi" w:cstheme="minorHAnsi"/>
          <w:sz w:val="22"/>
          <w:szCs w:val="22"/>
        </w:rPr>
        <w:t>Munkakezdés</w:t>
      </w:r>
      <w:bookmarkEnd w:id="3"/>
      <w:r w:rsidR="00A937FF" w:rsidRPr="006E4C40">
        <w:rPr>
          <w:rFonts w:asciiTheme="minorHAnsi" w:hAnsiTheme="minorHAnsi" w:cstheme="minorHAnsi"/>
          <w:sz w:val="22"/>
          <w:szCs w:val="22"/>
        </w:rPr>
        <w:t>i engedély</w:t>
      </w:r>
      <w:bookmarkEnd w:id="4"/>
      <w:bookmarkEnd w:id="5"/>
      <w:bookmarkEnd w:id="6"/>
    </w:p>
    <w:p w:rsidR="00A937FF" w:rsidRPr="006E4C40" w:rsidRDefault="008A3DBC" w:rsidP="00945BBD">
      <w:pPr>
        <w:pStyle w:val="Lista3szint"/>
        <w:widowControl w:val="0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7" w:name="_Toc473712762"/>
      <w:r>
        <w:rPr>
          <w:rFonts w:asciiTheme="minorHAnsi" w:hAnsiTheme="minorHAnsi" w:cstheme="minorHAnsi"/>
          <w:sz w:val="22"/>
          <w:szCs w:val="22"/>
        </w:rPr>
        <w:t xml:space="preserve">I.1. </w:t>
      </w:r>
      <w:r w:rsidR="00A937FF" w:rsidRPr="006E4C40">
        <w:rPr>
          <w:rFonts w:asciiTheme="minorHAnsi" w:hAnsiTheme="minorHAnsi" w:cstheme="minorHAnsi"/>
          <w:sz w:val="22"/>
          <w:szCs w:val="22"/>
        </w:rPr>
        <w:t>A Vállalkozó a Szerződés hatálybalépését követő 45 napon belül köteles teljesíteni a munkakezdési engedély kiadásának a feltételeit, és kérni a Mérnöktől a munkakezdési engedély kiadását. Amennyiben a Szerződéses Megállapodás a kivitelezésen kívül egyéb feladatokat (pl. tervezés) is magában foglal, abban az esetben az Aktualizált Dokumentáció részét képező bázis műszaki ütemterv szerinti határidőben köteles munkakezdési engedélyt kérni a Vállalkozó a Mérnöktől a kivitelezési feladatok tekintetében.</w:t>
      </w:r>
      <w:bookmarkEnd w:id="7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945BBD" w:rsidRPr="006E4C40" w:rsidRDefault="008A3DBC" w:rsidP="00945BBD">
      <w:pPr>
        <w:pStyle w:val="Lista3szint"/>
        <w:widowControl w:val="0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8" w:name="_Toc473712763"/>
      <w:r>
        <w:rPr>
          <w:rFonts w:asciiTheme="minorHAnsi" w:hAnsiTheme="minorHAnsi" w:cstheme="minorHAnsi"/>
          <w:sz w:val="22"/>
          <w:szCs w:val="22"/>
        </w:rPr>
        <w:t xml:space="preserve">I.2. </w:t>
      </w:r>
      <w:r w:rsidR="00A937FF" w:rsidRPr="006E4C40">
        <w:rPr>
          <w:rFonts w:asciiTheme="minorHAnsi" w:hAnsiTheme="minorHAnsi" w:cstheme="minorHAnsi"/>
          <w:sz w:val="22"/>
          <w:szCs w:val="22"/>
        </w:rPr>
        <w:t xml:space="preserve">Amennyiben a Vállalkozó munkakezdési engedéllyel összefüggő kötelezettségeinek nem, vagy nem </w:t>
      </w:r>
      <w:proofErr w:type="gramStart"/>
      <w:r w:rsidR="00A937FF" w:rsidRPr="006E4C40">
        <w:rPr>
          <w:rFonts w:asciiTheme="minorHAnsi" w:hAnsiTheme="minorHAnsi" w:cstheme="minorHAnsi"/>
          <w:sz w:val="22"/>
          <w:szCs w:val="22"/>
        </w:rPr>
        <w:t>teljes körűen</w:t>
      </w:r>
      <w:proofErr w:type="gramEnd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vagy késedelmesen tesz eleget, ez megalapozhatja a szerződésszegés jelen Szerződésben meghatározott jogkövetkezményeinek a Vállalkozóval szembeni érvényesítését. Így különösen </w:t>
      </w:r>
      <w:proofErr w:type="gramStart"/>
      <w:r w:rsidR="006E4C40" w:rsidRPr="006E4C40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="006E4C40" w:rsidRPr="006E4C40">
        <w:rPr>
          <w:rFonts w:asciiTheme="minorHAnsi" w:hAnsiTheme="minorHAnsi" w:cstheme="minorHAnsi"/>
          <w:sz w:val="22"/>
          <w:szCs w:val="22"/>
          <w:highlight w:val="green"/>
        </w:rPr>
        <w:t xml:space="preserve">. </w:t>
      </w:r>
      <w:r w:rsidR="00A937FF" w:rsidRPr="006E4C40">
        <w:rPr>
          <w:rFonts w:asciiTheme="minorHAnsi" w:hAnsiTheme="minorHAnsi" w:cstheme="minorHAnsi"/>
          <w:sz w:val="22"/>
          <w:szCs w:val="22"/>
          <w:highlight w:val="green"/>
        </w:rPr>
        <w:t>napot meghaladó</w:t>
      </w:r>
      <w:r w:rsidR="00A937FF" w:rsidRPr="006E4C40">
        <w:rPr>
          <w:rFonts w:asciiTheme="minorHAnsi" w:hAnsiTheme="minorHAnsi" w:cstheme="minorHAnsi"/>
          <w:sz w:val="22"/>
          <w:szCs w:val="22"/>
        </w:rPr>
        <w:t xml:space="preserve"> késedelem esetén a Megrendelő írásban köteles a Vállalkozót értesíteni és legfeljebb </w:t>
      </w:r>
      <w:r w:rsidR="006E4C40" w:rsidRPr="006E4C40">
        <w:rPr>
          <w:rFonts w:asciiTheme="minorHAnsi" w:hAnsiTheme="minorHAnsi" w:cstheme="minorHAnsi"/>
          <w:sz w:val="22"/>
          <w:szCs w:val="22"/>
          <w:highlight w:val="green"/>
        </w:rPr>
        <w:t>……….</w:t>
      </w:r>
      <w:r w:rsidR="00A937FF" w:rsidRPr="006E4C40">
        <w:rPr>
          <w:rFonts w:asciiTheme="minorHAnsi" w:hAnsiTheme="minorHAnsi" w:cstheme="minorHAnsi"/>
          <w:sz w:val="22"/>
          <w:szCs w:val="22"/>
          <w:highlight w:val="green"/>
        </w:rPr>
        <w:t xml:space="preserve"> napos határidőt</w:t>
      </w:r>
      <w:r w:rsidR="00A937FF" w:rsidRPr="006E4C40">
        <w:rPr>
          <w:rFonts w:asciiTheme="minorHAnsi" w:hAnsiTheme="minorHAnsi" w:cstheme="minorHAnsi"/>
          <w:sz w:val="22"/>
          <w:szCs w:val="22"/>
        </w:rPr>
        <w:t xml:space="preserve"> biztosítani a jogsértő helyzet orvoslására. A jelen határidő eredménytelen eltelte esetén a Megrendelő jogosult egyoldalú nyilatkozattal, azonnali hatállyal, minden kártérítési kötelezettség nélkül elállni a Szerződéstől, vagy felmondani a Szerződést és érvényesítheti a meghiúsulási kötbérre vonatkozó igényét.</w:t>
      </w:r>
      <w:bookmarkStart w:id="9" w:name="_Toc473712764"/>
      <w:bookmarkEnd w:id="8"/>
    </w:p>
    <w:p w:rsidR="00A937FF" w:rsidRPr="006E4C40" w:rsidRDefault="008A3DBC" w:rsidP="00945BBD">
      <w:pPr>
        <w:pStyle w:val="Lista3szint"/>
        <w:widowControl w:val="0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I.3. </w:t>
      </w:r>
      <w:r w:rsidR="00A937FF" w:rsidRPr="006E4C40">
        <w:rPr>
          <w:rFonts w:asciiTheme="minorHAnsi" w:hAnsiTheme="minorHAnsi" w:cstheme="minorHAnsi"/>
          <w:sz w:val="22"/>
          <w:szCs w:val="22"/>
        </w:rPr>
        <w:t xml:space="preserve">A Mérnök a munkakezdési engedélyt – amennyiben annak feltételei fennállnak – a Vállalkozó kérelmére a legrövidebb időn belül, az engedély kiadása iránti hiánytalan kérelem kézhezvételétől számított </w:t>
      </w:r>
      <w:r w:rsidR="00A937FF" w:rsidRPr="006E4C40">
        <w:rPr>
          <w:rFonts w:asciiTheme="minorHAnsi" w:hAnsiTheme="minorHAnsi" w:cstheme="minorHAnsi"/>
          <w:sz w:val="22"/>
          <w:szCs w:val="22"/>
          <w:highlight w:val="green"/>
        </w:rPr>
        <w:t xml:space="preserve">legfeljebb </w:t>
      </w:r>
      <w:r w:rsidR="006E4C40" w:rsidRPr="006E4C40">
        <w:rPr>
          <w:rFonts w:asciiTheme="minorHAnsi" w:hAnsiTheme="minorHAnsi" w:cstheme="minorHAnsi"/>
          <w:sz w:val="22"/>
          <w:szCs w:val="22"/>
          <w:highlight w:val="green"/>
        </w:rPr>
        <w:t>…</w:t>
      </w:r>
      <w:proofErr w:type="gramStart"/>
      <w:r w:rsidR="006E4C40" w:rsidRPr="006E4C40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="006E4C40" w:rsidRPr="006E4C40">
        <w:rPr>
          <w:rFonts w:asciiTheme="minorHAnsi" w:hAnsiTheme="minorHAnsi" w:cstheme="minorHAnsi"/>
          <w:sz w:val="22"/>
          <w:szCs w:val="22"/>
          <w:highlight w:val="green"/>
        </w:rPr>
        <w:t>.</w:t>
      </w:r>
      <w:r w:rsidR="00A937FF" w:rsidRPr="006E4C40">
        <w:rPr>
          <w:rFonts w:asciiTheme="minorHAnsi" w:hAnsiTheme="minorHAnsi" w:cstheme="minorHAnsi"/>
          <w:sz w:val="22"/>
          <w:szCs w:val="22"/>
          <w:highlight w:val="green"/>
        </w:rPr>
        <w:t xml:space="preserve"> napon belül kiadja</w:t>
      </w:r>
      <w:r w:rsidR="00A937FF" w:rsidRPr="006E4C40">
        <w:rPr>
          <w:rFonts w:asciiTheme="minorHAnsi" w:hAnsiTheme="minorHAnsi" w:cstheme="minorHAnsi"/>
          <w:sz w:val="22"/>
          <w:szCs w:val="22"/>
        </w:rPr>
        <w:t>.</w:t>
      </w:r>
      <w:bookmarkEnd w:id="9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937FF" w:rsidRPr="006E4C40" w:rsidRDefault="008A3DBC" w:rsidP="00945BBD">
      <w:pPr>
        <w:pStyle w:val="Lista3szint"/>
        <w:widowControl w:val="0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0" w:name="_Toc473712765"/>
      <w:r>
        <w:rPr>
          <w:rFonts w:asciiTheme="minorHAnsi" w:hAnsiTheme="minorHAnsi" w:cstheme="minorHAnsi"/>
          <w:sz w:val="22"/>
          <w:szCs w:val="22"/>
        </w:rPr>
        <w:t xml:space="preserve">I.4. </w:t>
      </w:r>
      <w:r w:rsidR="00A937FF" w:rsidRPr="006E4C40">
        <w:rPr>
          <w:rFonts w:asciiTheme="minorHAnsi" w:hAnsiTheme="minorHAnsi" w:cstheme="minorHAnsi"/>
          <w:sz w:val="22"/>
          <w:szCs w:val="22"/>
        </w:rPr>
        <w:t>A Megrendelő – a Megvalósítási Időtől függően – a munkavégzésre korlátozottan alkalmas téli időszakot is figyelembe véve, fenti határidőkhöz képest a Vállalkozó kezdeményezésére, Mérnök véleményét is figyelembe véve, eltérő időpontot is engedélyezhet.</w:t>
      </w:r>
      <w:bookmarkEnd w:id="10"/>
    </w:p>
    <w:p w:rsidR="00A937FF" w:rsidRPr="006E4C40" w:rsidRDefault="008A3DBC" w:rsidP="00945BBD">
      <w:pPr>
        <w:pStyle w:val="Lista3szint"/>
        <w:widowControl w:val="0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1" w:name="_Toc473712766"/>
      <w:bookmarkStart w:id="12" w:name="_Toc436911228"/>
      <w:bookmarkStart w:id="13" w:name="_Toc436911991"/>
      <w:r>
        <w:rPr>
          <w:rFonts w:asciiTheme="minorHAnsi" w:hAnsiTheme="minorHAnsi" w:cstheme="minorHAnsi"/>
          <w:sz w:val="22"/>
          <w:szCs w:val="22"/>
        </w:rPr>
        <w:t xml:space="preserve">I.5. </w:t>
      </w:r>
      <w:r w:rsidR="00A937FF" w:rsidRPr="006E4C40">
        <w:rPr>
          <w:rFonts w:asciiTheme="minorHAnsi" w:hAnsiTheme="minorHAnsi" w:cstheme="minorHAnsi"/>
          <w:sz w:val="22"/>
          <w:szCs w:val="22"/>
        </w:rPr>
        <w:t>A Mérnök az elektronikus építési naplóban részleges vagy teljes körű munkakezdési engedélyt ad ki, az engedély kiadási feltételei fennállásának ellenőrzését követően.</w:t>
      </w:r>
      <w:bookmarkEnd w:id="11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937FF" w:rsidRPr="006E4C40" w:rsidRDefault="008A3DBC" w:rsidP="00945BBD">
      <w:pPr>
        <w:pStyle w:val="Lista3szint"/>
        <w:widowControl w:val="0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4" w:name="_Toc473712767"/>
      <w:r>
        <w:rPr>
          <w:rFonts w:asciiTheme="minorHAnsi" w:hAnsiTheme="minorHAnsi" w:cstheme="minorHAnsi"/>
          <w:sz w:val="22"/>
          <w:szCs w:val="22"/>
        </w:rPr>
        <w:t xml:space="preserve">I.6. </w:t>
      </w:r>
      <w:r w:rsidR="00A937FF" w:rsidRPr="006E4C40">
        <w:rPr>
          <w:rFonts w:asciiTheme="minorHAnsi" w:hAnsiTheme="minorHAnsi" w:cstheme="minorHAnsi"/>
          <w:sz w:val="22"/>
          <w:szCs w:val="22"/>
        </w:rPr>
        <w:t>Részleges és teljes körű munkakezdési engedélyt csak olyan Munkaterület vonatkozásában adhat ki a Mérnök, amely tekintetében a rendelkezési jogot, illetve a rálépési engedélyt a Megrendelő vagy a Vállalkozó megszerezte, vagy a Munkaterületet a kezelőtől, üzemeltetőtől átvette.</w:t>
      </w:r>
      <w:bookmarkEnd w:id="14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 </w:t>
      </w:r>
    </w:p>
    <w:p w:rsidR="00A937FF" w:rsidRPr="006E4C40" w:rsidRDefault="00A937FF" w:rsidP="00945BBD">
      <w:pPr>
        <w:pStyle w:val="Lista3szint"/>
        <w:widowControl w:val="0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5" w:name="_Toc473712768"/>
      <w:r w:rsidRPr="006E4C40">
        <w:rPr>
          <w:rFonts w:asciiTheme="minorHAnsi" w:hAnsiTheme="minorHAnsi" w:cstheme="minorHAnsi"/>
          <w:sz w:val="22"/>
          <w:szCs w:val="22"/>
        </w:rPr>
        <w:t>A (teljes és részleges) munkakezdési engedélyben egyértelműen meg kell határozni, hogy</w:t>
      </w:r>
      <w:bookmarkEnd w:id="15"/>
    </w:p>
    <w:p w:rsidR="00A937FF" w:rsidRPr="006E4C40" w:rsidRDefault="00A937FF" w:rsidP="00A937FF">
      <w:pPr>
        <w:pStyle w:val="Listaszerbekezds"/>
        <w:numPr>
          <w:ilvl w:val="0"/>
          <w:numId w:val="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 xml:space="preserve">az melyik Építményre, szakaszra, munkafolyamatra, </w:t>
      </w:r>
    </w:p>
    <w:p w:rsidR="00A937FF" w:rsidRDefault="00A937FF" w:rsidP="00A937FF">
      <w:pPr>
        <w:pStyle w:val="Listaszerbekezds"/>
        <w:numPr>
          <w:ilvl w:val="0"/>
          <w:numId w:val="4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milyen helyrajzi számú Ingatlanokra, illetve azok beazonosítható részeire vonatkozik.</w:t>
      </w:r>
      <w:bookmarkEnd w:id="12"/>
      <w:bookmarkEnd w:id="13"/>
    </w:p>
    <w:p w:rsidR="006E4C40" w:rsidRDefault="006E4C40" w:rsidP="006E4C40">
      <w:pPr>
        <w:pStyle w:val="Listaszerbekezds"/>
        <w:suppressAutoHyphens w:val="0"/>
        <w:overflowPunct/>
        <w:autoSpaceDE/>
        <w:autoSpaceDN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</w:p>
    <w:p w:rsidR="006E4C40" w:rsidRDefault="006E4C40" w:rsidP="006E4C40">
      <w:pPr>
        <w:pStyle w:val="Listaszerbekezds"/>
        <w:suppressAutoHyphens w:val="0"/>
        <w:overflowPunct/>
        <w:autoSpaceDE/>
        <w:autoSpaceDN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</w:p>
    <w:p w:rsidR="006E4C40" w:rsidRPr="006E4C40" w:rsidRDefault="006E4C40" w:rsidP="006E4C40">
      <w:pPr>
        <w:pStyle w:val="Listaszerbekezds"/>
        <w:suppressAutoHyphens w:val="0"/>
        <w:overflowPunct/>
        <w:autoSpaceDE/>
        <w:autoSpaceDN w:val="0"/>
        <w:ind w:left="1276"/>
        <w:jc w:val="both"/>
        <w:rPr>
          <w:rFonts w:asciiTheme="minorHAnsi" w:hAnsiTheme="minorHAnsi" w:cstheme="minorHAnsi"/>
          <w:sz w:val="22"/>
          <w:szCs w:val="22"/>
        </w:rPr>
      </w:pPr>
    </w:p>
    <w:p w:rsidR="00A937FF" w:rsidRPr="006E4C40" w:rsidRDefault="00945BBD" w:rsidP="00945BBD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6" w:name="_Toc178179296"/>
      <w:bookmarkStart w:id="17" w:name="_Toc24358261"/>
      <w:bookmarkStart w:id="18" w:name="_Toc473712769"/>
      <w:r w:rsidRPr="006E4C40">
        <w:rPr>
          <w:rFonts w:asciiTheme="minorHAnsi" w:hAnsiTheme="minorHAnsi" w:cstheme="minorHAnsi"/>
          <w:sz w:val="22"/>
          <w:szCs w:val="22"/>
        </w:rPr>
        <w:lastRenderedPageBreak/>
        <w:t xml:space="preserve">II. </w:t>
      </w:r>
      <w:r w:rsidR="00A937FF" w:rsidRPr="006E4C40">
        <w:rPr>
          <w:rFonts w:asciiTheme="minorHAnsi" w:hAnsiTheme="minorHAnsi" w:cstheme="minorHAnsi"/>
          <w:sz w:val="22"/>
          <w:szCs w:val="22"/>
        </w:rPr>
        <w:t>Részleges munkakezdési engedély</w:t>
      </w:r>
      <w:bookmarkEnd w:id="16"/>
      <w:bookmarkEnd w:id="17"/>
      <w:bookmarkEnd w:id="18"/>
    </w:p>
    <w:p w:rsidR="00A937FF" w:rsidRPr="006E4C40" w:rsidRDefault="008A3DBC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9" w:name="_Toc473712770"/>
      <w:r>
        <w:rPr>
          <w:rFonts w:asciiTheme="minorHAnsi" w:hAnsiTheme="minorHAnsi" w:cstheme="minorHAnsi"/>
          <w:sz w:val="22"/>
          <w:szCs w:val="22"/>
        </w:rPr>
        <w:t xml:space="preserve">II.1. </w:t>
      </w:r>
      <w:r w:rsidR="00A937FF" w:rsidRPr="006E4C40">
        <w:rPr>
          <w:rFonts w:asciiTheme="minorHAnsi" w:hAnsiTheme="minorHAnsi" w:cstheme="minorHAnsi"/>
          <w:sz w:val="22"/>
          <w:szCs w:val="22"/>
        </w:rPr>
        <w:t>A részleges munkakezdési engedély kérhető – amennyiben a Szerződéses Megállapodás eltérően nem rendelkezik – a következő munkákra:</w:t>
      </w:r>
      <w:bookmarkEnd w:id="19"/>
    </w:p>
    <w:p w:rsidR="00A937FF" w:rsidRPr="006E4C40" w:rsidRDefault="00A937FF" w:rsidP="00A937FF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lőszermentesítés,</w:t>
      </w:r>
    </w:p>
    <w:p w:rsidR="00A937FF" w:rsidRPr="006E4C40" w:rsidRDefault="00A937FF" w:rsidP="00A937FF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erdőirtás, fakivágás</w:t>
      </w:r>
    </w:p>
    <w:p w:rsidR="00A937FF" w:rsidRPr="006E4C40" w:rsidRDefault="00A937FF" w:rsidP="00A937FF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humuszgazdálkodás,</w:t>
      </w:r>
    </w:p>
    <w:p w:rsidR="00A937FF" w:rsidRPr="006E4C40" w:rsidRDefault="00A937FF" w:rsidP="00A937FF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régészeti lelőhelyeken végzett földmunka,</w:t>
      </w:r>
    </w:p>
    <w:p w:rsidR="00A937FF" w:rsidRPr="006E4C40" w:rsidRDefault="00A937FF" w:rsidP="00A937FF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épület bontási munkák,</w:t>
      </w:r>
    </w:p>
    <w:p w:rsidR="00A937FF" w:rsidRPr="006E4C40" w:rsidRDefault="00A937FF" w:rsidP="00A937FF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szállító utak – nem építési engedélyköteles – kialakítása, megerősítése,</w:t>
      </w:r>
    </w:p>
    <w:p w:rsidR="00A937FF" w:rsidRPr="006E4C40" w:rsidRDefault="00A937FF" w:rsidP="00A937FF">
      <w:pPr>
        <w:pStyle w:val="Listaszerbekezds"/>
        <w:numPr>
          <w:ilvl w:val="0"/>
          <w:numId w:val="6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további Mérnök által jóváhagyott munkákra.</w:t>
      </w:r>
    </w:p>
    <w:p w:rsidR="00A937FF" w:rsidRPr="006E4C40" w:rsidRDefault="008A3DBC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0" w:name="_Toc473712771"/>
      <w:r>
        <w:rPr>
          <w:rFonts w:asciiTheme="minorHAnsi" w:hAnsiTheme="minorHAnsi" w:cstheme="minorHAnsi"/>
          <w:sz w:val="22"/>
          <w:szCs w:val="22"/>
        </w:rPr>
        <w:t xml:space="preserve">II.2. </w:t>
      </w:r>
      <w:r w:rsidR="00A937FF" w:rsidRPr="006E4C40">
        <w:rPr>
          <w:rFonts w:asciiTheme="minorHAnsi" w:hAnsiTheme="minorHAnsi" w:cstheme="minorHAnsi"/>
          <w:sz w:val="22"/>
          <w:szCs w:val="22"/>
        </w:rPr>
        <w:t>A részleges munkakezdési engedély kiadásának feltétele a Szerződésben az engedély tárgyát képező feladatokkal összefüggésben megállapított kötelezettségek teljesítése.</w:t>
      </w:r>
      <w:bookmarkEnd w:id="20"/>
    </w:p>
    <w:p w:rsidR="00A937FF" w:rsidRPr="006E4C40" w:rsidRDefault="008A3DBC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1" w:name="_Toc473712772"/>
      <w:r>
        <w:rPr>
          <w:rFonts w:asciiTheme="minorHAnsi" w:hAnsiTheme="minorHAnsi" w:cstheme="minorHAnsi"/>
          <w:sz w:val="22"/>
          <w:szCs w:val="22"/>
        </w:rPr>
        <w:t xml:space="preserve">II.3. </w:t>
      </w:r>
      <w:r w:rsidR="00A937FF" w:rsidRPr="006E4C40">
        <w:rPr>
          <w:rFonts w:asciiTheme="minorHAnsi" w:hAnsiTheme="minorHAnsi" w:cstheme="minorHAnsi"/>
          <w:sz w:val="22"/>
          <w:szCs w:val="22"/>
        </w:rPr>
        <w:t>A részleges munkakezdési engedély kiadásának együttes feltételei valamennyi munkanem esetében:</w:t>
      </w:r>
      <w:bookmarkEnd w:id="21"/>
    </w:p>
    <w:p w:rsidR="00A937FF" w:rsidRPr="006E4C40" w:rsidRDefault="00A937FF" w:rsidP="00A937FF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Vállalkozási Szerződéses Feltételek szerinti Biztonsági, Tűzvédelmi és Egészségvédelmi Terv Mérnök általi jóváhagyása, a munkavédelmi oktatások megtartása,</w:t>
      </w:r>
    </w:p>
    <w:p w:rsidR="00945BBD" w:rsidRPr="006E4C40" w:rsidRDefault="00A937FF" w:rsidP="00A7232A">
      <w:pPr>
        <w:pStyle w:val="Listaszerbekezds"/>
        <w:numPr>
          <w:ilvl w:val="0"/>
          <w:numId w:val="7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amennyiben az adott munkára értelmezhető, a Mintavételi és Megfelelőség-igazolási Terv, valamint a Technológiai Utasítások és vasútfejlesztési projekt esetében a Koordinációs Intézkedési Terv elkészítése és Mérnök általi jóváhagyása.</w:t>
      </w:r>
      <w:bookmarkStart w:id="22" w:name="_Toc178179297"/>
      <w:bookmarkStart w:id="23" w:name="_Toc24358262"/>
      <w:bookmarkStart w:id="24" w:name="_Toc473712773"/>
    </w:p>
    <w:p w:rsidR="00A937FF" w:rsidRPr="006E4C40" w:rsidRDefault="00945BBD" w:rsidP="00945BBD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 xml:space="preserve">III. </w:t>
      </w:r>
      <w:r w:rsidR="00A937FF" w:rsidRPr="006E4C40">
        <w:rPr>
          <w:rFonts w:asciiTheme="minorHAnsi" w:hAnsiTheme="minorHAnsi" w:cstheme="minorHAnsi"/>
          <w:sz w:val="22"/>
          <w:szCs w:val="22"/>
        </w:rPr>
        <w:t>Teljes körű munkakezdési engedély</w:t>
      </w:r>
      <w:bookmarkEnd w:id="22"/>
      <w:bookmarkEnd w:id="23"/>
      <w:bookmarkEnd w:id="24"/>
    </w:p>
    <w:p w:rsidR="00A937FF" w:rsidRPr="006E4C40" w:rsidRDefault="00A937FF" w:rsidP="00945BBD">
      <w:pPr>
        <w:pStyle w:val="Lista3szint"/>
        <w:numPr>
          <w:ilvl w:val="0"/>
          <w:numId w:val="0"/>
        </w:numPr>
        <w:ind w:left="720" w:hanging="720"/>
        <w:rPr>
          <w:rFonts w:asciiTheme="minorHAnsi" w:hAnsiTheme="minorHAnsi" w:cstheme="minorHAnsi"/>
          <w:sz w:val="22"/>
          <w:szCs w:val="22"/>
        </w:rPr>
      </w:pPr>
      <w:bookmarkStart w:id="25" w:name="_Toc473712774"/>
      <w:r w:rsidRPr="006E4C40">
        <w:rPr>
          <w:rFonts w:asciiTheme="minorHAnsi" w:hAnsiTheme="minorHAnsi" w:cstheme="minorHAnsi"/>
          <w:sz w:val="22"/>
          <w:szCs w:val="22"/>
        </w:rPr>
        <w:t>A teljes körű munkakezdési engedély kiadásának együttes feltételei:</w:t>
      </w:r>
      <w:bookmarkEnd w:id="25"/>
    </w:p>
    <w:p w:rsidR="00A937FF" w:rsidRPr="006E4C40" w:rsidRDefault="00A937FF" w:rsidP="00A937FF">
      <w:pPr>
        <w:pStyle w:val="Listaszerbekezds"/>
        <w:numPr>
          <w:ilvl w:val="0"/>
          <w:numId w:val="9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a Bázisdokumentáció Megrendelő általi jóváhagyása,</w:t>
      </w:r>
    </w:p>
    <w:p w:rsidR="00A937FF" w:rsidRPr="006E4C40" w:rsidRDefault="00A937FF" w:rsidP="00A937FF">
      <w:pPr>
        <w:pStyle w:val="Listaszerbekezds"/>
        <w:numPr>
          <w:ilvl w:val="0"/>
          <w:numId w:val="9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munkavédelmi oktatások megtartása,</w:t>
      </w:r>
    </w:p>
    <w:p w:rsidR="00A937FF" w:rsidRPr="006E4C40" w:rsidRDefault="00A937FF" w:rsidP="00A937FF">
      <w:pPr>
        <w:pStyle w:val="Listaszerbekezds"/>
        <w:numPr>
          <w:ilvl w:val="0"/>
          <w:numId w:val="9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Jóváhagyott Kiviteli Tervek rendelkezésre állása,</w:t>
      </w:r>
    </w:p>
    <w:p w:rsidR="00A937FF" w:rsidRPr="006E4C40" w:rsidRDefault="00A937FF" w:rsidP="00A937FF">
      <w:pPr>
        <w:pStyle w:val="Listaszerbekezds"/>
        <w:numPr>
          <w:ilvl w:val="0"/>
          <w:numId w:val="9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az adott munkára jogszabályi előírás, vagy a Szerződés rendelkezése alapján szükséges engedélyek, hozzájárulások rendelkezésre állása,</w:t>
      </w:r>
    </w:p>
    <w:p w:rsidR="00A937FF" w:rsidRPr="006E4C40" w:rsidRDefault="00A937FF" w:rsidP="00A937FF">
      <w:pPr>
        <w:pStyle w:val="Listaszerbekezds"/>
        <w:numPr>
          <w:ilvl w:val="0"/>
          <w:numId w:val="9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 xml:space="preserve">a Mintavételi és Megfelelőség-igazolási Terv, Technológiai Utasítások, valamint vasútfejlesztési projekt esetében a Koordinációs Intézkedési Terv elkészítése és a Mérnök általi jóváhagyása.   </w:t>
      </w:r>
    </w:p>
    <w:p w:rsidR="00A937FF" w:rsidRDefault="00A937FF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6" w:name="_Toc473712775"/>
      <w:r w:rsidRPr="006E4C40">
        <w:rPr>
          <w:rFonts w:asciiTheme="minorHAnsi" w:hAnsiTheme="minorHAnsi" w:cstheme="minorHAnsi"/>
          <w:sz w:val="22"/>
          <w:szCs w:val="22"/>
        </w:rPr>
        <w:t>Amennyiben a teljes körű munkakezdési engedély kiadásának valamennyi feltétele fennáll, a Mérnök köteles a munkakezdési engedélyt a Bázisdokumentációban, illetve az Aktualizált Dokumentációban meghatározott ütemterveknek megfelelő sorrendben kiadni, és egy másolati példánnyal a Megrendelőt erről értesíteni.</w:t>
      </w:r>
      <w:bookmarkEnd w:id="26"/>
    </w:p>
    <w:p w:rsidR="006E4C40" w:rsidRDefault="006E4C40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6E4C40" w:rsidRPr="006E4C40" w:rsidRDefault="006E4C40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:rsidR="00A937FF" w:rsidRPr="006E4C40" w:rsidRDefault="00945BBD" w:rsidP="00945BBD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7" w:name="_Toc178179298"/>
      <w:bookmarkStart w:id="28" w:name="_Toc24358263"/>
      <w:bookmarkStart w:id="29" w:name="_Toc473712776"/>
      <w:r w:rsidRPr="006E4C40">
        <w:rPr>
          <w:rFonts w:asciiTheme="minorHAnsi" w:hAnsiTheme="minorHAnsi" w:cstheme="minorHAnsi"/>
          <w:sz w:val="22"/>
          <w:szCs w:val="22"/>
        </w:rPr>
        <w:t xml:space="preserve">IV. </w:t>
      </w:r>
      <w:r w:rsidR="00A937FF" w:rsidRPr="006E4C40">
        <w:rPr>
          <w:rFonts w:asciiTheme="minorHAnsi" w:hAnsiTheme="minorHAnsi" w:cstheme="minorHAnsi"/>
          <w:sz w:val="22"/>
          <w:szCs w:val="22"/>
        </w:rPr>
        <w:t>Munkakezdés, munkaterület, munkavégzés</w:t>
      </w:r>
      <w:bookmarkEnd w:id="27"/>
      <w:bookmarkEnd w:id="28"/>
      <w:bookmarkEnd w:id="29"/>
    </w:p>
    <w:p w:rsidR="00A937FF" w:rsidRPr="006E4C40" w:rsidRDefault="008A3DBC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0" w:name="_Toc473712777"/>
      <w:r>
        <w:rPr>
          <w:rFonts w:asciiTheme="minorHAnsi" w:hAnsiTheme="minorHAnsi" w:cstheme="minorHAnsi"/>
          <w:sz w:val="22"/>
          <w:szCs w:val="22"/>
        </w:rPr>
        <w:t xml:space="preserve">IV.1. </w:t>
      </w:r>
      <w:r w:rsidR="00A937FF" w:rsidRPr="006E4C40">
        <w:rPr>
          <w:rFonts w:asciiTheme="minorHAnsi" w:hAnsiTheme="minorHAnsi" w:cstheme="minorHAnsi"/>
          <w:sz w:val="22"/>
          <w:szCs w:val="22"/>
        </w:rPr>
        <w:t xml:space="preserve">A Megrendelő a Munkaterületet – a Közbeszerzési Dokumentumok eltérő rendelkezése hiányában – a Szerződés hatályba lépésétől számított </w:t>
      </w:r>
      <w:r w:rsidR="006E4C40" w:rsidRPr="006E4C40">
        <w:rPr>
          <w:rFonts w:asciiTheme="minorHAnsi" w:hAnsiTheme="minorHAnsi" w:cstheme="minorHAnsi"/>
          <w:sz w:val="22"/>
          <w:szCs w:val="22"/>
          <w:highlight w:val="green"/>
        </w:rPr>
        <w:t>………</w:t>
      </w:r>
      <w:r w:rsidR="00A937FF" w:rsidRPr="006E4C40">
        <w:rPr>
          <w:rFonts w:asciiTheme="minorHAnsi" w:hAnsiTheme="minorHAnsi" w:cstheme="minorHAnsi"/>
          <w:sz w:val="22"/>
          <w:szCs w:val="22"/>
          <w:highlight w:val="green"/>
        </w:rPr>
        <w:t xml:space="preserve"> napon</w:t>
      </w:r>
      <w:r w:rsidR="00A937FF" w:rsidRPr="006E4C40">
        <w:rPr>
          <w:rFonts w:asciiTheme="minorHAnsi" w:hAnsiTheme="minorHAnsi" w:cstheme="minorHAnsi"/>
          <w:sz w:val="22"/>
          <w:szCs w:val="22"/>
        </w:rPr>
        <w:t xml:space="preserve"> belül adja át. Amennyiben a Szerződés tárgya a kivitelezésen kívül további feladatokat is magában foglal (például: tervezés), a Bázisdokumentáció részét képező Bázis műszaki ütemtervben kell meghatározni erre is tekintettel a Munkaterület átadásának időpontját.</w:t>
      </w:r>
      <w:bookmarkEnd w:id="30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A Munkaterület a Közbeszerzési Dokumentumok tartalmára tekintettel szakaszosan is átadható, a szakaszok átadásának határidejét a Bázisdokumentáció részét képező műszaki ütemterv tartalmazza.  </w:t>
      </w:r>
    </w:p>
    <w:p w:rsidR="00A937FF" w:rsidRPr="006E4C40" w:rsidRDefault="008A3DBC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1" w:name="_Toc473712778"/>
      <w:r>
        <w:rPr>
          <w:rFonts w:asciiTheme="minorHAnsi" w:hAnsiTheme="minorHAnsi" w:cstheme="minorHAnsi"/>
          <w:sz w:val="22"/>
          <w:szCs w:val="22"/>
        </w:rPr>
        <w:t xml:space="preserve">IV.2. </w:t>
      </w:r>
      <w:r w:rsidR="00A937FF" w:rsidRPr="006E4C40">
        <w:rPr>
          <w:rFonts w:asciiTheme="minorHAnsi" w:hAnsiTheme="minorHAnsi" w:cstheme="minorHAnsi"/>
          <w:sz w:val="22"/>
          <w:szCs w:val="22"/>
        </w:rPr>
        <w:t>A Vállalkozó feladata a Munkaterület kitűzése a Megrendelő által megadott határvonal (kitűzési vázlat) sarokpontok koordinátái alapján. A Mérnök ellenőrzi a Vállalkozó által kitűzött terület igénybevételi határvonalakat.</w:t>
      </w:r>
      <w:bookmarkEnd w:id="31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937FF" w:rsidRPr="006E4C40" w:rsidRDefault="008A3DBC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2" w:name="_Toc473712779"/>
      <w:r>
        <w:rPr>
          <w:rFonts w:asciiTheme="minorHAnsi" w:hAnsiTheme="minorHAnsi" w:cstheme="minorHAnsi"/>
          <w:sz w:val="22"/>
          <w:szCs w:val="22"/>
        </w:rPr>
        <w:t xml:space="preserve">IV.3. </w:t>
      </w:r>
      <w:r w:rsidR="00A937FF" w:rsidRPr="006E4C40">
        <w:rPr>
          <w:rFonts w:asciiTheme="minorHAnsi" w:hAnsiTheme="minorHAnsi" w:cstheme="minorHAnsi"/>
          <w:sz w:val="22"/>
          <w:szCs w:val="22"/>
        </w:rPr>
        <w:t>A Munkaterület átadás-átvételi eljárást a Megrendelő képviselőjeként a Mérnök bonyolítja le, hívja össze és vezeti le. A Munkaterület átadás-átvételi eljárásra az érintett Kezelőket, Üzemeltetőket és területtulajdonosokat is meg kell hívni.</w:t>
      </w:r>
      <w:bookmarkEnd w:id="32"/>
    </w:p>
    <w:p w:rsidR="00A937FF" w:rsidRPr="006E4C40" w:rsidRDefault="008A3DBC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3" w:name="_Toc473712780"/>
      <w:r>
        <w:rPr>
          <w:rFonts w:asciiTheme="minorHAnsi" w:hAnsiTheme="minorHAnsi" w:cstheme="minorHAnsi"/>
          <w:sz w:val="22"/>
          <w:szCs w:val="22"/>
        </w:rPr>
        <w:t xml:space="preserve">IV.4. </w:t>
      </w:r>
      <w:r w:rsidR="00A937FF" w:rsidRPr="006E4C40">
        <w:rPr>
          <w:rFonts w:asciiTheme="minorHAnsi" w:hAnsiTheme="minorHAnsi" w:cstheme="minorHAnsi"/>
          <w:sz w:val="22"/>
          <w:szCs w:val="22"/>
        </w:rPr>
        <w:t xml:space="preserve">A Munkaterület átadás-átvételi eljárást olyan határidővel kell lefolytatni, hogy a Vállalkozó a kivitelezést – a Közbeszerzési Dokumentumok eltérő rendelkezése vagy műszaki tartalma hiányában – legkésőbb a Szerződés hatályba lépésétől számított </w:t>
      </w:r>
      <w:r w:rsidR="006E4C40" w:rsidRPr="006E4C40">
        <w:rPr>
          <w:rFonts w:asciiTheme="minorHAnsi" w:hAnsiTheme="minorHAnsi" w:cstheme="minorHAnsi"/>
          <w:sz w:val="22"/>
          <w:szCs w:val="22"/>
          <w:highlight w:val="green"/>
        </w:rPr>
        <w:t>……………</w:t>
      </w:r>
      <w:r w:rsidR="00A937FF" w:rsidRPr="006E4C40">
        <w:rPr>
          <w:rFonts w:asciiTheme="minorHAnsi" w:hAnsiTheme="minorHAnsi" w:cstheme="minorHAnsi"/>
          <w:sz w:val="22"/>
          <w:szCs w:val="22"/>
          <w:highlight w:val="green"/>
        </w:rPr>
        <w:t xml:space="preserve"> napon belül</w:t>
      </w:r>
      <w:r w:rsidR="00A937FF" w:rsidRPr="006E4C40">
        <w:rPr>
          <w:rFonts w:asciiTheme="minorHAnsi" w:hAnsiTheme="minorHAnsi" w:cstheme="minorHAnsi"/>
          <w:sz w:val="22"/>
          <w:szCs w:val="22"/>
        </w:rPr>
        <w:t>, illetve amennyiben a Szerződés tárgya tervezés is, a Bázisdokumentáció részét képező műszaki ütemtervben meghatározott határidőben megkezdhesse.</w:t>
      </w:r>
      <w:bookmarkEnd w:id="33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A Munkaterület szakaszos átadása esetén az egyes szakaszokon történő kivitelezés megkezdésének időpontját a Bázisdokumentáció részét képező műszaki ütemterv tartalmazza.</w:t>
      </w:r>
    </w:p>
    <w:p w:rsidR="00A937FF" w:rsidRPr="006E4C40" w:rsidRDefault="008A3DBC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4" w:name="_Toc473712781"/>
      <w:r>
        <w:rPr>
          <w:rFonts w:asciiTheme="minorHAnsi" w:hAnsiTheme="minorHAnsi" w:cstheme="minorHAnsi"/>
          <w:sz w:val="22"/>
          <w:szCs w:val="22"/>
        </w:rPr>
        <w:t xml:space="preserve">IV.5. </w:t>
      </w:r>
      <w:r w:rsidR="00A937FF" w:rsidRPr="006E4C40">
        <w:rPr>
          <w:rFonts w:asciiTheme="minorHAnsi" w:hAnsiTheme="minorHAnsi" w:cstheme="minorHAnsi"/>
          <w:sz w:val="22"/>
          <w:szCs w:val="22"/>
        </w:rPr>
        <w:t xml:space="preserve">A Munkaterület átadás-átvételi eljárásról a Mérnök jegyzőkönyvet köteles készíteni. A Mérnök jegyzőkönyvben rögzíteni köteles az átadott területek egyértelmű azonosításához szükséges adatokat. A hiányzó Munkaterületeket a Megrendelő - a Mérnök közreműködésével - a rendelkezésre állásnak megfelelően, folyamatosan, írásbeli értesítés mellett adja át a Vállalkozónak. </w:t>
      </w:r>
      <w:bookmarkEnd w:id="34"/>
    </w:p>
    <w:p w:rsidR="00A937FF" w:rsidRPr="006E4C40" w:rsidRDefault="008A3DBC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5" w:name="_Toc473712782"/>
      <w:r>
        <w:rPr>
          <w:rFonts w:asciiTheme="minorHAnsi" w:hAnsiTheme="minorHAnsi" w:cstheme="minorHAnsi"/>
          <w:sz w:val="22"/>
          <w:szCs w:val="22"/>
        </w:rPr>
        <w:t xml:space="preserve">IV.6. </w:t>
      </w:r>
      <w:r w:rsidR="00A937FF" w:rsidRPr="006E4C40">
        <w:rPr>
          <w:rFonts w:asciiTheme="minorHAnsi" w:hAnsiTheme="minorHAnsi" w:cstheme="minorHAnsi"/>
          <w:sz w:val="22"/>
          <w:szCs w:val="22"/>
        </w:rPr>
        <w:t xml:space="preserve">A Megrendelő feladata a Munkaterület átadása a Projekt megvalósításához szükséges mértékben a Vállalkozó részére. A Megrendelő részéről a jogszabály által biztosított, valamint a megszerzett területek közvetlenül kerülnek átadásra, de az engedélyekben előírt, további beavatkozásokkal érintett, nem a Megrendelő vagyonkezelésében/közvetlen birtokában lévő ingatlanokra (például MK </w:t>
      </w:r>
      <w:proofErr w:type="spellStart"/>
      <w:r w:rsidR="00A937FF" w:rsidRPr="006E4C40">
        <w:rPr>
          <w:rFonts w:asciiTheme="minorHAnsi" w:hAnsiTheme="minorHAnsi" w:cstheme="minorHAnsi"/>
          <w:sz w:val="22"/>
          <w:szCs w:val="22"/>
        </w:rPr>
        <w:t>Nzrt</w:t>
      </w:r>
      <w:proofErr w:type="spellEnd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., MÁV Zrt., Önkormányzat, VIZIG. rendelkezése alatt álló ingatlanok) a munkavégzéshez a hozzájárulások, rálépési engedélyek megszerzése a Vállalkozó feladata, a Megrendelő közreműködésével. </w:t>
      </w:r>
    </w:p>
    <w:p w:rsidR="00A937FF" w:rsidRPr="006E4C40" w:rsidRDefault="008A3DBC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IV.7. </w:t>
      </w:r>
      <w:r w:rsidR="00A937FF" w:rsidRPr="006E4C40">
        <w:rPr>
          <w:rFonts w:asciiTheme="minorHAnsi" w:hAnsiTheme="minorHAnsi" w:cstheme="minorHAnsi"/>
          <w:sz w:val="22"/>
          <w:szCs w:val="22"/>
        </w:rPr>
        <w:t>A Vállalkozó felel az átvett Munkaterületért és az ott végzett munka, az ott tárolt vagyontárgyak biztonságáért a Munkaterület átadásától a Munkaterület visszavételéig.</w:t>
      </w:r>
      <w:bookmarkEnd w:id="35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937FF" w:rsidRPr="006E4C40" w:rsidRDefault="008A3DBC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6" w:name="_Toc473712783"/>
      <w:r>
        <w:rPr>
          <w:rFonts w:asciiTheme="minorHAnsi" w:hAnsiTheme="minorHAnsi" w:cstheme="minorHAnsi"/>
          <w:sz w:val="22"/>
          <w:szCs w:val="22"/>
        </w:rPr>
        <w:lastRenderedPageBreak/>
        <w:t xml:space="preserve">IV.8. </w:t>
      </w:r>
      <w:r w:rsidR="00A937FF" w:rsidRPr="006E4C40">
        <w:rPr>
          <w:rFonts w:asciiTheme="minorHAnsi" w:hAnsiTheme="minorHAnsi" w:cstheme="minorHAnsi"/>
          <w:sz w:val="22"/>
          <w:szCs w:val="22"/>
        </w:rPr>
        <w:t xml:space="preserve">A Vállalkozónak a Megvalósítási Idő tartamára a Közbeszerzési Műszaki Leírásban foglaltak szerint biztosítania kell a munkavédelmi szabályoknak megfelelő irodát és annak felszereltségét, raktárt, étkező helyiséget, mosdót, WC-t, </w:t>
      </w:r>
      <w:proofErr w:type="gramStart"/>
      <w:r w:rsidR="00A937FF" w:rsidRPr="006E4C40">
        <w:rPr>
          <w:rFonts w:asciiTheme="minorHAnsi" w:hAnsiTheme="minorHAnsi" w:cstheme="minorHAnsi"/>
          <w:sz w:val="22"/>
          <w:szCs w:val="22"/>
        </w:rPr>
        <w:t>szállást,</w:t>
      </w:r>
      <w:proofErr w:type="gramEnd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stb., továbbá </w:t>
      </w:r>
      <w:proofErr w:type="spellStart"/>
      <w:r w:rsidR="00A937FF" w:rsidRPr="006E4C40">
        <w:rPr>
          <w:rFonts w:asciiTheme="minorHAnsi" w:hAnsiTheme="minorHAnsi" w:cstheme="minorHAnsi"/>
          <w:sz w:val="22"/>
          <w:szCs w:val="22"/>
        </w:rPr>
        <w:t>mindezekkel</w:t>
      </w:r>
      <w:proofErr w:type="spellEnd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összefüggő telepítési, fenntartási, üzemeltetési és őrzési költséget a Vállalkozó viseli.</w:t>
      </w:r>
      <w:bookmarkEnd w:id="36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A közterület használati díj a Vállalkozót terheli.</w:t>
      </w:r>
    </w:p>
    <w:p w:rsidR="00A937FF" w:rsidRPr="006E4C40" w:rsidRDefault="008A3DBC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37" w:name="_Toc473712784"/>
      <w:r>
        <w:rPr>
          <w:rFonts w:asciiTheme="minorHAnsi" w:hAnsiTheme="minorHAnsi" w:cstheme="minorHAnsi"/>
          <w:sz w:val="22"/>
          <w:szCs w:val="22"/>
        </w:rPr>
        <w:t xml:space="preserve">IV.9. </w:t>
      </w:r>
      <w:r w:rsidR="00A937FF" w:rsidRPr="006E4C40">
        <w:rPr>
          <w:rFonts w:asciiTheme="minorHAnsi" w:hAnsiTheme="minorHAnsi" w:cstheme="minorHAnsi"/>
          <w:sz w:val="22"/>
          <w:szCs w:val="22"/>
        </w:rPr>
        <w:t>A Vállalkozó köteles gondoskodni a saját víz- és elektromos energia, fűtés stb. ellátásáról. Ha a vizet a meglévő vízvezetéki hálózatról kapja, be kell tartania a vízművek előírásait, meg kell fizetnie a vízvezetéki nyomócsövek és vízvételezési pontok bérleti díját, és viselnie kell minden egyéb költséget is. Ugyanilyen eljárást kell folytatnia az elektromos energia és a többi szolgáltatás tekintetében is.</w:t>
      </w:r>
      <w:bookmarkEnd w:id="37"/>
    </w:p>
    <w:p w:rsidR="00A937FF" w:rsidRPr="006E4C40" w:rsidRDefault="008A3DBC" w:rsidP="00945BBD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bookmarkStart w:id="38" w:name="_Toc473712785"/>
      <w:r>
        <w:rPr>
          <w:rFonts w:asciiTheme="minorHAnsi" w:hAnsiTheme="minorHAnsi" w:cstheme="minorHAnsi"/>
          <w:sz w:val="22"/>
          <w:szCs w:val="22"/>
        </w:rPr>
        <w:t xml:space="preserve">IV.10. </w:t>
      </w:r>
      <w:r w:rsidR="00A937FF" w:rsidRPr="006E4C40">
        <w:rPr>
          <w:rFonts w:asciiTheme="minorHAnsi" w:hAnsiTheme="minorHAnsi" w:cstheme="minorHAnsi"/>
          <w:sz w:val="22"/>
          <w:szCs w:val="22"/>
        </w:rPr>
        <w:t xml:space="preserve">A Munkaterület lehatárolása, a vonatkozó munkavédelmi-, tűzrendészeti, </w:t>
      </w:r>
      <w:proofErr w:type="gramStart"/>
      <w:r w:rsidR="00A937FF" w:rsidRPr="006E4C40">
        <w:rPr>
          <w:rFonts w:asciiTheme="minorHAnsi" w:hAnsiTheme="minorHAnsi" w:cstheme="minorHAnsi"/>
          <w:sz w:val="22"/>
          <w:szCs w:val="22"/>
        </w:rPr>
        <w:t>balesetvédelmi,</w:t>
      </w:r>
      <w:proofErr w:type="gramEnd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stb. előírások betartása, a Munkaterület, a Vállalkozó által beszállított anyagok, berendezések, </w:t>
      </w:r>
      <w:proofErr w:type="spellStart"/>
      <w:r w:rsidR="00A937FF" w:rsidRPr="006E4C40">
        <w:rPr>
          <w:rFonts w:asciiTheme="minorHAnsi" w:hAnsiTheme="minorHAnsi" w:cstheme="minorHAnsi"/>
          <w:sz w:val="22"/>
          <w:szCs w:val="22"/>
        </w:rPr>
        <w:t>raktárak</w:t>
      </w:r>
      <w:proofErr w:type="spellEnd"/>
      <w:r w:rsidR="00A937FF" w:rsidRPr="006E4C40">
        <w:rPr>
          <w:rFonts w:asciiTheme="minorHAnsi" w:hAnsiTheme="minorHAnsi" w:cstheme="minorHAnsi"/>
          <w:sz w:val="22"/>
          <w:szCs w:val="22"/>
        </w:rPr>
        <w:t>, stb. védelme, őrzése a Vállalkozó feladata és felelőssége saját költségén a Munkaterület átadásától a Munkaterület Megrendelő általi visszavételéig.</w:t>
      </w:r>
      <w:bookmarkEnd w:id="38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937FF" w:rsidRPr="006E4C40" w:rsidRDefault="008A3DBC" w:rsidP="00945BBD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bookmarkStart w:id="39" w:name="_Toc473712787"/>
      <w:r>
        <w:rPr>
          <w:rFonts w:asciiTheme="minorHAnsi" w:hAnsiTheme="minorHAnsi" w:cstheme="minorHAnsi"/>
          <w:sz w:val="22"/>
          <w:szCs w:val="22"/>
        </w:rPr>
        <w:t xml:space="preserve">IV.11. </w:t>
      </w:r>
      <w:r w:rsidR="00A937FF" w:rsidRPr="006E4C40">
        <w:rPr>
          <w:rFonts w:asciiTheme="minorHAnsi" w:hAnsiTheme="minorHAnsi" w:cstheme="minorHAnsi"/>
          <w:sz w:val="22"/>
          <w:szCs w:val="22"/>
        </w:rPr>
        <w:t>A Munkaterületre vonatkozó kárveszély a Munkaterület átadásával egyidejűleg száll át a Vállalkozóra; ettől az időponttól kezdődően a Vállalkozó tevékenysége nyomán a Munkaterület, az ott elhelyezett gépek, berendezések, építési anyagok, segédanyagok, a Projekt már elkészült elemeinek stb. állagában, szerkezetében, berendezéseiben bekövetkezett minden kár és sérülés a Vállalkozó kizárólagos kockázata, felelőssége és költsége. A kárveszély a (Rész) Műszaki Átadás-átvételi Eljárás lezárásakor, a Munkaterület visszavételével, vagy ha ezekre nem egy időben kerül sor, a birtokbaadási/birtokbavételi jegyzőkönyv Megrendelő általi aláírásával száll át a Megrendelőre.</w:t>
      </w:r>
      <w:bookmarkEnd w:id="39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937FF" w:rsidRPr="006E4C40" w:rsidRDefault="008A3DBC" w:rsidP="00945BBD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bookmarkStart w:id="40" w:name="_Toc473712788"/>
      <w:r>
        <w:rPr>
          <w:rFonts w:asciiTheme="minorHAnsi" w:hAnsiTheme="minorHAnsi" w:cstheme="minorHAnsi"/>
          <w:sz w:val="22"/>
          <w:szCs w:val="22"/>
        </w:rPr>
        <w:t xml:space="preserve">IV.12. </w:t>
      </w:r>
      <w:r w:rsidR="00A937FF" w:rsidRPr="006E4C40">
        <w:rPr>
          <w:rFonts w:asciiTheme="minorHAnsi" w:hAnsiTheme="minorHAnsi" w:cstheme="minorHAnsi"/>
          <w:sz w:val="22"/>
          <w:szCs w:val="22"/>
        </w:rPr>
        <w:t>A Vállalkozó köteles a Munkaterületet és az annak megközelítését szolgáló területeket és utakat rendben tartani, a keletkező hulladékot és építési törmeléket folyamatosan, az adott típusú- és mennyiségű hulladék befogadására hatósági engedéllyel rendelkező lerakóhelyre elszállítani. Azon hulladékok tekintetében, amelyek veszélyes hulladéknak minősülnek, a Vállalkozó köteles olyan feldolgozó céggel szerződést kötni, amely az adott hulladék ártalmatlanítására vonatkozó valamennyi érvényes és hatályos engedéllyel és megfelelő technológiával, valamint kapacitással rendelkezik. Amennyiben a Vállalkozó – a Megrendelő felhívása ellenére – e kötelezettségeit nem teljesíti, a Megrendelő jogosult a jelen pont szerint a Vállalkozót terhelő kötelezettségeket a Vállalkozó költségére harmadik személlyel elvégeztetni</w:t>
      </w:r>
      <w:bookmarkEnd w:id="40"/>
      <w:r w:rsidR="00A937FF" w:rsidRPr="006E4C40">
        <w:rPr>
          <w:rFonts w:asciiTheme="minorHAnsi" w:hAnsiTheme="minorHAnsi" w:cstheme="minorHAnsi"/>
          <w:sz w:val="22"/>
          <w:szCs w:val="22"/>
        </w:rPr>
        <w:t>, továbbá ennek költségét a Megrendelő jogosult a Vállalkozóval szemben érvényesíteni, valamint ebből a célból a Vállalkozó által nyújtott biztosítékot igénybe venni.</w:t>
      </w:r>
    </w:p>
    <w:p w:rsidR="00A937FF" w:rsidRPr="006E4C40" w:rsidRDefault="008A3DBC" w:rsidP="00945BBD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bookmarkStart w:id="41" w:name="_Toc473712789"/>
      <w:r>
        <w:rPr>
          <w:rFonts w:asciiTheme="minorHAnsi" w:hAnsiTheme="minorHAnsi" w:cstheme="minorHAnsi"/>
          <w:sz w:val="22"/>
          <w:szCs w:val="22"/>
        </w:rPr>
        <w:t xml:space="preserve">IV.13. </w:t>
      </w:r>
      <w:r w:rsidR="00A937FF" w:rsidRPr="006E4C40">
        <w:rPr>
          <w:rFonts w:asciiTheme="minorHAnsi" w:hAnsiTheme="minorHAnsi" w:cstheme="minorHAnsi"/>
          <w:sz w:val="22"/>
          <w:szCs w:val="22"/>
        </w:rPr>
        <w:t xml:space="preserve">A Vállalkozó minden, a Munkaterületről elszállított anyagot (kitermelt föld, egyéb anyag, bontási törmelék, hulladék) köteles a Megrendelő számára </w:t>
      </w:r>
      <w:proofErr w:type="spellStart"/>
      <w:r w:rsidR="00A937FF" w:rsidRPr="006E4C40">
        <w:rPr>
          <w:rFonts w:asciiTheme="minorHAnsi" w:hAnsiTheme="minorHAnsi" w:cstheme="minorHAnsi"/>
          <w:sz w:val="22"/>
          <w:szCs w:val="22"/>
        </w:rPr>
        <w:t>bizonylatolni</w:t>
      </w:r>
      <w:proofErr w:type="spellEnd"/>
      <w:r w:rsidR="00A937FF" w:rsidRPr="006E4C40">
        <w:rPr>
          <w:rFonts w:asciiTheme="minorHAnsi" w:hAnsiTheme="minorHAnsi" w:cstheme="minorHAnsi"/>
          <w:sz w:val="22"/>
          <w:szCs w:val="22"/>
        </w:rPr>
        <w:t>, igazolva az elszállított anyag fajtáját, mennyiségét, az elszállítás időpontját, és azt, hogy az anyag a vonatkozó jogszabályok és a Szerződés rendelkezéseinek megfelelően került elhelyezésre.</w:t>
      </w:r>
      <w:bookmarkEnd w:id="41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937FF" w:rsidRPr="006E4C40" w:rsidRDefault="008A3DBC" w:rsidP="00945BBD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bookmarkStart w:id="42" w:name="_Toc473712790"/>
      <w:r>
        <w:rPr>
          <w:rFonts w:asciiTheme="minorHAnsi" w:hAnsiTheme="minorHAnsi" w:cstheme="minorHAnsi"/>
          <w:sz w:val="22"/>
          <w:szCs w:val="22"/>
        </w:rPr>
        <w:t xml:space="preserve">IV.14. </w:t>
      </w:r>
      <w:r w:rsidR="00A937FF" w:rsidRPr="006E4C40">
        <w:rPr>
          <w:rFonts w:asciiTheme="minorHAnsi" w:hAnsiTheme="minorHAnsi" w:cstheme="minorHAnsi"/>
          <w:sz w:val="22"/>
          <w:szCs w:val="22"/>
        </w:rPr>
        <w:t>A Vállalkozó köteles gondoskodni a Munkaterület folyamatos és biztonságos víztelenítéséről a felszín alatti és a csapadékvizek ellen a Tervek műszaki megoldásait és az engedélyek előírásait figyelembe véve úgy, hogy sem a kivitelezés, sem a környezet ne szenvedjen kárt.</w:t>
      </w:r>
      <w:bookmarkEnd w:id="42"/>
    </w:p>
    <w:p w:rsidR="00945BBD" w:rsidRPr="006E4C40" w:rsidRDefault="00A937FF" w:rsidP="00DF38C5">
      <w:pPr>
        <w:pStyle w:val="Lista3szint"/>
        <w:numPr>
          <w:ilvl w:val="0"/>
          <w:numId w:val="0"/>
        </w:numPr>
        <w:tabs>
          <w:tab w:val="left" w:pos="851"/>
        </w:tabs>
        <w:rPr>
          <w:rFonts w:asciiTheme="minorHAnsi" w:hAnsiTheme="minorHAnsi" w:cstheme="minorHAnsi"/>
          <w:sz w:val="22"/>
          <w:szCs w:val="22"/>
        </w:rPr>
      </w:pPr>
      <w:bookmarkStart w:id="43" w:name="_Toc473712791"/>
      <w:r w:rsidRPr="006E4C40">
        <w:rPr>
          <w:rFonts w:asciiTheme="minorHAnsi" w:hAnsiTheme="minorHAnsi" w:cstheme="minorHAnsi"/>
          <w:sz w:val="22"/>
          <w:szCs w:val="22"/>
        </w:rPr>
        <w:lastRenderedPageBreak/>
        <w:t>A Vállalkozónak gondoskodnia kell a szennyvíz minden, a kivitelezéssel összefüggő területről való eltávolításáról az Illetékes Hatóság rendelkezéseinek megfelelően.</w:t>
      </w:r>
      <w:bookmarkStart w:id="44" w:name="_Toc178179299"/>
      <w:bookmarkStart w:id="45" w:name="_Toc24358264"/>
      <w:bookmarkStart w:id="46" w:name="_Toc473712792"/>
      <w:bookmarkEnd w:id="43"/>
    </w:p>
    <w:p w:rsidR="00A937FF" w:rsidRPr="006E4C40" w:rsidRDefault="00945BBD" w:rsidP="00945BBD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 xml:space="preserve">V. </w:t>
      </w:r>
      <w:r w:rsidR="00A937FF" w:rsidRPr="006E4C40">
        <w:rPr>
          <w:rFonts w:asciiTheme="minorHAnsi" w:hAnsiTheme="minorHAnsi" w:cstheme="minorHAnsi"/>
          <w:sz w:val="22"/>
          <w:szCs w:val="22"/>
        </w:rPr>
        <w:t>Munkavégzés leállítása</w:t>
      </w:r>
      <w:bookmarkEnd w:id="44"/>
      <w:bookmarkEnd w:id="45"/>
      <w:bookmarkEnd w:id="46"/>
    </w:p>
    <w:p w:rsidR="008A2C84" w:rsidRPr="006E4C40" w:rsidRDefault="00A937FF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47" w:name="_Toc473712793"/>
      <w:r w:rsidRPr="006E4C40">
        <w:rPr>
          <w:rFonts w:asciiTheme="minorHAnsi" w:hAnsiTheme="minorHAnsi" w:cstheme="minorHAnsi"/>
          <w:sz w:val="22"/>
          <w:szCs w:val="22"/>
        </w:rPr>
        <w:t>A Megrendelő és/vagy a Mérnök jogosult – egymás kölcsönös értesítése mellett – írásban elrendelni a vállalkozói munkavégzés leállítását, amennyiben közvetlen élet- vagy balesetveszély vagy a vagyonbiztonság veszélye áll fenn, illetve alakulhat ki, vagy a Vállalkozó a munkavégzést nem a Műszaki Követelményeknek megfelelően végzi. A munkavégzés leállítását és annak okát az építési naplóban is rögzíteni kell.</w:t>
      </w:r>
      <w:bookmarkStart w:id="48" w:name="_Toc178179300"/>
      <w:bookmarkStart w:id="49" w:name="_Toc24358265"/>
      <w:bookmarkStart w:id="50" w:name="_Toc473712794"/>
      <w:bookmarkEnd w:id="47"/>
    </w:p>
    <w:p w:rsidR="00A937FF" w:rsidRPr="006E4C40" w:rsidRDefault="00945BBD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b/>
          <w:sz w:val="22"/>
          <w:szCs w:val="22"/>
        </w:rPr>
      </w:pPr>
      <w:r w:rsidRPr="006E4C40">
        <w:rPr>
          <w:rFonts w:asciiTheme="minorHAnsi" w:hAnsiTheme="minorHAnsi" w:cstheme="minorHAnsi"/>
          <w:b/>
          <w:sz w:val="22"/>
          <w:szCs w:val="22"/>
        </w:rPr>
        <w:t xml:space="preserve">VI. </w:t>
      </w:r>
      <w:r w:rsidR="00A937FF" w:rsidRPr="006E4C40">
        <w:rPr>
          <w:rFonts w:asciiTheme="minorHAnsi" w:hAnsiTheme="minorHAnsi" w:cstheme="minorHAnsi"/>
          <w:b/>
          <w:sz w:val="22"/>
          <w:szCs w:val="22"/>
        </w:rPr>
        <w:t>Munkaterületi szemle</w:t>
      </w:r>
      <w:bookmarkEnd w:id="48"/>
      <w:bookmarkEnd w:id="49"/>
      <w:bookmarkEnd w:id="50"/>
    </w:p>
    <w:p w:rsidR="00A937FF" w:rsidRPr="006E4C40" w:rsidRDefault="008A3DBC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51" w:name="_Toc473712795"/>
      <w:r>
        <w:rPr>
          <w:rFonts w:asciiTheme="minorHAnsi" w:hAnsiTheme="minorHAnsi" w:cstheme="minorHAnsi"/>
          <w:sz w:val="22"/>
          <w:szCs w:val="22"/>
        </w:rPr>
        <w:t xml:space="preserve">VI.1. </w:t>
      </w:r>
      <w:r w:rsidR="00A937FF" w:rsidRPr="006E4C40">
        <w:rPr>
          <w:rFonts w:asciiTheme="minorHAnsi" w:hAnsiTheme="minorHAnsi" w:cstheme="minorHAnsi"/>
          <w:sz w:val="22"/>
          <w:szCs w:val="22"/>
        </w:rPr>
        <w:t xml:space="preserve">A Vállalkozó köteles a Munkaterületre vonatkozóan a Megrendelő által a Közbeszerzési Eljárás során a Közbeszerzési Műszaki Leírás részeként rendelkezésre bocsátott, a talajmechanikai, </w:t>
      </w:r>
      <w:proofErr w:type="spellStart"/>
      <w:r w:rsidR="00A937FF" w:rsidRPr="006E4C40">
        <w:rPr>
          <w:rFonts w:asciiTheme="minorHAnsi" w:hAnsiTheme="minorHAnsi" w:cstheme="minorHAnsi"/>
          <w:sz w:val="22"/>
          <w:szCs w:val="22"/>
        </w:rPr>
        <w:t>geotechnikai</w:t>
      </w:r>
      <w:proofErr w:type="spellEnd"/>
      <w:r w:rsidR="00A937FF" w:rsidRPr="006E4C40">
        <w:rPr>
          <w:rFonts w:asciiTheme="minorHAnsi" w:hAnsiTheme="minorHAnsi" w:cstheme="minorHAnsi"/>
          <w:sz w:val="22"/>
          <w:szCs w:val="22"/>
        </w:rPr>
        <w:t>, hidrológiai és a felszín alatti viszonyokra vonatkozó dokumentumokat ellenőrizni.</w:t>
      </w:r>
      <w:bookmarkEnd w:id="51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937FF" w:rsidRPr="006E4C40" w:rsidRDefault="008A3DBC" w:rsidP="00945BBD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52" w:name="_Toc473712796"/>
      <w:r>
        <w:rPr>
          <w:rFonts w:asciiTheme="minorHAnsi" w:hAnsiTheme="minorHAnsi" w:cstheme="minorHAnsi"/>
          <w:sz w:val="22"/>
          <w:szCs w:val="22"/>
        </w:rPr>
        <w:t xml:space="preserve">VI.2. </w:t>
      </w:r>
      <w:r w:rsidR="00A937FF" w:rsidRPr="006E4C40">
        <w:rPr>
          <w:rFonts w:asciiTheme="minorHAnsi" w:hAnsiTheme="minorHAnsi" w:cstheme="minorHAnsi"/>
          <w:sz w:val="22"/>
          <w:szCs w:val="22"/>
        </w:rPr>
        <w:t>A Vállalkozó a Közbeszerzési Eljárás során megszemlélte és megvizsgálta a Munkaterületet és környékét, valamint az azzal kapcsolatosan rendelkezésre álló információkat, és az Ajánlata benyújtása előtt meggyőződött az alábbiakról:</w:t>
      </w:r>
      <w:bookmarkEnd w:id="52"/>
    </w:p>
    <w:p w:rsidR="00A937FF" w:rsidRPr="006E4C40" w:rsidRDefault="00A937FF" w:rsidP="00A937FF">
      <w:pPr>
        <w:pStyle w:val="Listaszerbekezds"/>
        <w:numPr>
          <w:ilvl w:val="0"/>
          <w:numId w:val="13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a terep jellegéről és adottságairól, (beleértve a régészeti tevékenység következményeként létrejött terepadottságokat, ha az azokra vonatkozó adatokat a Megrendelő a Közbeszerzési Eljárás során megadta, az az előzetes régészeti dokumentációból, illetve a helyszínen látható volt)</w:t>
      </w:r>
    </w:p>
    <w:p w:rsidR="00A937FF" w:rsidRPr="006E4C40" w:rsidRDefault="00A937FF" w:rsidP="00A937FF">
      <w:pPr>
        <w:pStyle w:val="Listaszerbekezds"/>
        <w:numPr>
          <w:ilvl w:val="0"/>
          <w:numId w:val="13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az éghajlati és hidrológiai viszonyokról,</w:t>
      </w:r>
    </w:p>
    <w:p w:rsidR="00A937FF" w:rsidRPr="006E4C40" w:rsidRDefault="00A937FF" w:rsidP="00A937FF">
      <w:pPr>
        <w:pStyle w:val="Listaszerbekezds"/>
        <w:numPr>
          <w:ilvl w:val="0"/>
          <w:numId w:val="13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a munka jellegéről és méretéről, valamint a Projekt kivitelezéséhez, megvalósításához és a hibák kijavításához szükséges anyagokról, és</w:t>
      </w:r>
    </w:p>
    <w:p w:rsidR="00A937FF" w:rsidRPr="006E4C40" w:rsidRDefault="00A937FF" w:rsidP="00A937FF">
      <w:pPr>
        <w:pStyle w:val="Listaszerbekezds"/>
        <w:numPr>
          <w:ilvl w:val="0"/>
          <w:numId w:val="13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a Munkaterület megközelítésének módjairól és az elhelyezkedésről,</w:t>
      </w:r>
    </w:p>
    <w:p w:rsidR="00A937FF" w:rsidRPr="006E4C40" w:rsidRDefault="00A937FF" w:rsidP="00A937FF">
      <w:pPr>
        <w:pStyle w:val="Listaszerbekezds"/>
        <w:numPr>
          <w:ilvl w:val="0"/>
          <w:numId w:val="13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 xml:space="preserve">a csatlakozó szakaszokon (szomszédos projektek) a Megrendelő érdekkörében más vállalkozók által egy időben végzett, hasonló jellegű munkáról, amely esetben a csatlakozó szakaszokon együtt kell a vállalkozókkal működni;  </w:t>
      </w:r>
    </w:p>
    <w:p w:rsidR="00A937FF" w:rsidRPr="006E4C40" w:rsidRDefault="00A937FF" w:rsidP="00A937FF">
      <w:pPr>
        <w:pStyle w:val="Listaszerbekezds"/>
        <w:numPr>
          <w:ilvl w:val="0"/>
          <w:numId w:val="13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6E4C40">
        <w:rPr>
          <w:rFonts w:asciiTheme="minorHAnsi" w:hAnsiTheme="minorHAnsi" w:cstheme="minorHAnsi"/>
          <w:sz w:val="22"/>
          <w:szCs w:val="22"/>
        </w:rPr>
        <w:t>minden, a Projekt megvalósítását akadályozó vagy befolyásoló olyan körülményről, amelynek felismerése és következményeinek felmérése egy jelentős tapasztalattal rendelkező szakcégtől általában elvárható.</w:t>
      </w:r>
    </w:p>
    <w:p w:rsidR="008A3DBC" w:rsidRDefault="008A3DBC" w:rsidP="008A3DBC">
      <w:pPr>
        <w:pStyle w:val="Lista2szint"/>
        <w:widowControl w:val="0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VI.3. </w:t>
      </w:r>
      <w:bookmarkStart w:id="53" w:name="_GoBack"/>
      <w:bookmarkEnd w:id="53"/>
      <w:r w:rsidR="00A937FF" w:rsidRPr="006E4C40">
        <w:rPr>
          <w:rFonts w:asciiTheme="minorHAnsi" w:hAnsiTheme="minorHAnsi" w:cstheme="minorHAnsi"/>
          <w:sz w:val="22"/>
          <w:szCs w:val="22"/>
        </w:rPr>
        <w:t>A Vállalkozó a fentiekre is tekintettel elfogadja, hogy minden szükséges információt megkapott azokra a kockázatokra nézve, amelyek befolyásolhatják vagy érinthetik az Ajánlatát.</w:t>
      </w:r>
      <w:bookmarkStart w:id="54" w:name="_Toc178179319"/>
      <w:bookmarkStart w:id="55" w:name="_Toc24358284"/>
      <w:bookmarkStart w:id="56" w:name="_Toc473712875"/>
      <w:r w:rsidR="00DF38C5" w:rsidRPr="006E4C40">
        <w:rPr>
          <w:rFonts w:asciiTheme="minorHAnsi" w:hAnsiTheme="minorHAnsi" w:cstheme="minorHAnsi"/>
          <w:sz w:val="22"/>
          <w:szCs w:val="22"/>
        </w:rPr>
        <w:t xml:space="preserve"> </w:t>
      </w:r>
      <w:bookmarkStart w:id="57" w:name="_Toc178179320"/>
      <w:bookmarkStart w:id="58" w:name="_Toc24358285"/>
      <w:bookmarkStart w:id="59" w:name="_Toc473712881"/>
      <w:bookmarkEnd w:id="54"/>
      <w:bookmarkEnd w:id="55"/>
      <w:bookmarkEnd w:id="56"/>
    </w:p>
    <w:p w:rsidR="008A3DBC" w:rsidRDefault="008A3DBC" w:rsidP="008A3DBC">
      <w:pPr>
        <w:pStyle w:val="Lista2szint"/>
        <w:widowControl w:val="0"/>
        <w:numPr>
          <w:ilvl w:val="0"/>
          <w:numId w:val="0"/>
        </w:numPr>
        <w:ind w:left="284"/>
        <w:rPr>
          <w:rFonts w:asciiTheme="minorHAnsi" w:hAnsiTheme="minorHAnsi" w:cstheme="minorHAnsi"/>
          <w:b/>
          <w:sz w:val="22"/>
          <w:szCs w:val="22"/>
        </w:rPr>
      </w:pPr>
      <w:r w:rsidRPr="008A3DBC">
        <w:rPr>
          <w:rFonts w:asciiTheme="minorHAnsi" w:hAnsiTheme="minorHAnsi" w:cstheme="minorHAnsi"/>
          <w:b/>
          <w:sz w:val="22"/>
          <w:szCs w:val="22"/>
        </w:rPr>
        <w:t xml:space="preserve">VII. </w:t>
      </w:r>
      <w:r w:rsidR="00A937FF" w:rsidRPr="008A3DBC">
        <w:rPr>
          <w:rFonts w:asciiTheme="minorHAnsi" w:hAnsiTheme="minorHAnsi" w:cstheme="minorHAnsi"/>
          <w:b/>
          <w:sz w:val="22"/>
          <w:szCs w:val="22"/>
        </w:rPr>
        <w:t>Elektronikus építési napló</w:t>
      </w:r>
      <w:bookmarkEnd w:id="57"/>
      <w:bookmarkEnd w:id="58"/>
      <w:bookmarkEnd w:id="59"/>
      <w:r w:rsidR="00A937FF" w:rsidRPr="008A3DBC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60" w:name="_Toc473712882"/>
    </w:p>
    <w:p w:rsidR="00A937FF" w:rsidRPr="008A3DBC" w:rsidRDefault="008A3DBC" w:rsidP="008A3DBC">
      <w:pPr>
        <w:pStyle w:val="Lista2szint"/>
        <w:widowControl w:val="0"/>
        <w:numPr>
          <w:ilvl w:val="0"/>
          <w:numId w:val="0"/>
        </w:numPr>
        <w:ind w:left="284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VII.1. </w:t>
      </w:r>
      <w:r w:rsidR="00A937FF" w:rsidRPr="006E4C40">
        <w:rPr>
          <w:rFonts w:asciiTheme="minorHAnsi" w:hAnsiTheme="minorHAnsi" w:cstheme="minorHAnsi"/>
          <w:sz w:val="22"/>
          <w:szCs w:val="22"/>
        </w:rPr>
        <w:t>Az elektronikus építési napló készenlétbe helyezésével, vezetésével, ellenőrzésével és a bejegyzési kötelezettségekkel kapcsolatban 191/2009. (IX.15.) Korm. rendelet, illetve a helyébe lépő jogszabály rendelkezéseit kell irányadónak tekinteni.</w:t>
      </w:r>
      <w:bookmarkEnd w:id="60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937FF" w:rsidRPr="006E4C40" w:rsidRDefault="008A3DBC" w:rsidP="008A3DBC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61" w:name="_Toc473712883"/>
      <w:bookmarkStart w:id="62" w:name="_Toc436911321"/>
      <w:bookmarkStart w:id="63" w:name="_Toc436912084"/>
      <w:r>
        <w:rPr>
          <w:rFonts w:asciiTheme="minorHAnsi" w:hAnsiTheme="minorHAnsi" w:cstheme="minorHAnsi"/>
          <w:sz w:val="22"/>
          <w:szCs w:val="22"/>
        </w:rPr>
        <w:lastRenderedPageBreak/>
        <w:t xml:space="preserve">VII.2. </w:t>
      </w:r>
      <w:r w:rsidR="00A937FF" w:rsidRPr="006E4C40">
        <w:rPr>
          <w:rFonts w:asciiTheme="minorHAnsi" w:hAnsiTheme="minorHAnsi" w:cstheme="minorHAnsi"/>
          <w:sz w:val="22"/>
          <w:szCs w:val="22"/>
        </w:rPr>
        <w:t>Az építési naplót a jogszabályoknak megfelelő tartalommal és formában, a Mérnök utasítása szerint naprakészen kell vezetni, oly módon, hogy abból a Vállalkozó, Alvállalkozók tevékenysége, a teljesítésük mértéke, a Projekt, Mérföldkő, Építési Szakasz megvalósítása ellenőrizhető legyen.</w:t>
      </w:r>
      <w:bookmarkEnd w:id="61"/>
      <w:bookmarkEnd w:id="62"/>
      <w:bookmarkEnd w:id="63"/>
      <w:r w:rsidR="00A937FF" w:rsidRPr="006E4C40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A937FF" w:rsidRPr="006E4C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3417" w:rsidRDefault="007D3417" w:rsidP="006E4C40">
      <w:r>
        <w:separator/>
      </w:r>
    </w:p>
  </w:endnote>
  <w:endnote w:type="continuationSeparator" w:id="0">
    <w:p w:rsidR="007D3417" w:rsidRDefault="007D3417" w:rsidP="006E4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3417" w:rsidRDefault="007D3417" w:rsidP="006E4C40">
      <w:r>
        <w:separator/>
      </w:r>
    </w:p>
  </w:footnote>
  <w:footnote w:type="continuationSeparator" w:id="0">
    <w:p w:rsidR="007D3417" w:rsidRDefault="007D3417" w:rsidP="006E4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C40" w:rsidRPr="006E4C40" w:rsidRDefault="006E4C40" w:rsidP="006E4C40">
    <w:pPr>
      <w:pStyle w:val="lfej"/>
      <w:rPr>
        <w:rFonts w:asciiTheme="minorHAnsi" w:hAnsiTheme="minorHAnsi" w:cstheme="minorHAnsi"/>
        <w:sz w:val="20"/>
      </w:rPr>
    </w:pPr>
    <w:r w:rsidRPr="006E4C40">
      <w:rPr>
        <w:rFonts w:asciiTheme="minorHAnsi" w:hAnsiTheme="minorHAnsi" w:cstheme="minorHAnsi"/>
        <w:sz w:val="20"/>
      </w:rPr>
      <w:ptab w:relativeTo="margin" w:alignment="right" w:leader="none"/>
    </w:r>
    <w:r w:rsidRPr="006E4C40">
      <w:rPr>
        <w:rFonts w:asciiTheme="minorHAnsi" w:hAnsiTheme="minorHAnsi" w:cstheme="minorHAnsi"/>
        <w:sz w:val="20"/>
      </w:rPr>
      <w:ptab w:relativeTo="margin" w:alignment="right" w:leader="none"/>
    </w:r>
    <w:r w:rsidRPr="006E4C40">
      <w:rPr>
        <w:rFonts w:asciiTheme="minorHAnsi" w:hAnsiTheme="minorHAnsi" w:cstheme="minorHAnsi"/>
        <w:sz w:val="20"/>
      </w:rPr>
      <w:ptab w:relativeTo="margin" w:alignment="right" w:leader="none"/>
    </w:r>
    <w:r w:rsidRPr="006E4C40">
      <w:rPr>
        <w:rFonts w:asciiTheme="minorHAnsi" w:hAnsiTheme="minorHAnsi" w:cstheme="minorHAnsi"/>
        <w:sz w:val="20"/>
      </w:rPr>
      <w:ptab w:relativeTo="margin" w:alignment="right" w:leader="none"/>
    </w:r>
    <w:r w:rsidRPr="006E4C40">
      <w:rPr>
        <w:rFonts w:asciiTheme="minorHAnsi" w:hAnsiTheme="minorHAnsi" w:cstheme="minorHAnsi"/>
        <w:sz w:val="20"/>
      </w:rPr>
      <w:ptab w:relativeTo="margin" w:alignment="right" w:leader="none"/>
    </w:r>
    <w:r w:rsidRPr="006E4C40">
      <w:rPr>
        <w:rFonts w:asciiTheme="minorHAnsi" w:hAnsiTheme="minorHAnsi" w:cstheme="minorHAnsi"/>
        <w:sz w:val="20"/>
      </w:rPr>
      <w:ptab w:relativeTo="margin" w:alignment="right" w:leader="none"/>
    </w:r>
    <w:r w:rsidRPr="006E4C40">
      <w:rPr>
        <w:rFonts w:asciiTheme="minorHAnsi" w:hAnsiTheme="minorHAnsi" w:cstheme="minorHAnsi"/>
        <w:sz w:val="20"/>
      </w:rPr>
      <w:ptab w:relativeTo="margin" w:alignment="right" w:leader="none"/>
    </w:r>
    <w:r w:rsidRPr="006E4C40">
      <w:rPr>
        <w:rFonts w:asciiTheme="minorHAnsi" w:hAnsiTheme="minorHAnsi" w:cstheme="minorHAnsi"/>
        <w:sz w:val="20"/>
      </w:rPr>
      <w:ptab w:relativeTo="margin" w:alignment="right" w:leader="none"/>
    </w:r>
    <w:r w:rsidRPr="006E4C40">
      <w:rPr>
        <w:rFonts w:asciiTheme="minorHAnsi" w:hAnsiTheme="minorHAnsi" w:cstheme="minorHAnsi"/>
        <w:sz w:val="20"/>
      </w:rPr>
      <w:ptab w:relativeTo="margin" w:alignment="right" w:leader="none"/>
    </w:r>
    <w:r w:rsidRPr="006E4C40">
      <w:rPr>
        <w:rFonts w:asciiTheme="minorHAnsi" w:hAnsiTheme="minorHAnsi" w:cstheme="minorHAnsi"/>
        <w:sz w:val="20"/>
      </w:rPr>
      <w:ptab w:relativeTo="margin" w:alignment="right" w:leader="none"/>
    </w:r>
    <w:r w:rsidRPr="006E4C40">
      <w:rPr>
        <w:rFonts w:asciiTheme="minorHAnsi" w:hAnsiTheme="minorHAnsi" w:cstheme="minorHAnsi"/>
        <w:sz w:val="20"/>
      </w:rPr>
      <w:ptab w:relativeTo="margin" w:alignment="right" w:leader="none"/>
    </w:r>
    <w:r w:rsidRPr="006E4C40">
      <w:rPr>
        <w:rFonts w:asciiTheme="minorHAnsi" w:hAnsiTheme="minorHAnsi" w:cstheme="minorHAnsi"/>
        <w:sz w:val="20"/>
      </w:rPr>
      <w:ptab w:relativeTo="margin" w:alignment="right" w:leader="none"/>
    </w:r>
    <w:r w:rsidRPr="006E4C40">
      <w:rPr>
        <w:rFonts w:asciiTheme="minorHAnsi" w:hAnsiTheme="minorHAnsi" w:cstheme="minorHAnsi"/>
        <w:sz w:val="20"/>
      </w:rPr>
      <w:t xml:space="preserve">Melléklet </w:t>
    </w:r>
  </w:p>
  <w:p w:rsidR="006E4C40" w:rsidRPr="006E4C40" w:rsidRDefault="006E4C40" w:rsidP="006E4C40">
    <w:pPr>
      <w:pStyle w:val="lfej"/>
      <w:jc w:val="right"/>
      <w:rPr>
        <w:rFonts w:asciiTheme="minorHAnsi" w:hAnsiTheme="minorHAnsi" w:cstheme="minorHAnsi"/>
        <w:sz w:val="20"/>
      </w:rPr>
    </w:pPr>
    <w:r w:rsidRPr="006E4C40">
      <w:rPr>
        <w:rFonts w:asciiTheme="minorHAnsi" w:hAnsiTheme="minorHAnsi" w:cstheme="minorHAnsi"/>
        <w:sz w:val="20"/>
      </w:rPr>
      <w:t xml:space="preserve">                  </w:t>
    </w:r>
  </w:p>
  <w:p w:rsidR="006E4C40" w:rsidRPr="006E4C40" w:rsidRDefault="006E4C40" w:rsidP="006E4C40">
    <w:pPr>
      <w:pStyle w:val="lfej"/>
      <w:jc w:val="right"/>
      <w:rPr>
        <w:rFonts w:asciiTheme="minorHAnsi" w:hAnsiTheme="minorHAnsi" w:cstheme="minorHAnsi"/>
        <w:sz w:val="20"/>
      </w:rPr>
    </w:pPr>
    <w:r w:rsidRPr="006E4C40">
      <w:rPr>
        <w:rFonts w:asciiTheme="minorHAnsi" w:hAnsiTheme="minorHAnsi" w:cstheme="minorHAnsi"/>
        <w:sz w:val="20"/>
      </w:rPr>
      <w:t xml:space="preserve">A VÁLLALKOZÓRA VONATKOZÓ </w:t>
    </w:r>
  </w:p>
  <w:p w:rsidR="006E4C40" w:rsidRPr="006E4C40" w:rsidRDefault="006E4C40" w:rsidP="006E4C40">
    <w:pPr>
      <w:pStyle w:val="lfej"/>
      <w:jc w:val="right"/>
      <w:rPr>
        <w:rFonts w:asciiTheme="minorHAnsi" w:hAnsiTheme="minorHAnsi" w:cstheme="minorHAnsi"/>
        <w:sz w:val="20"/>
      </w:rPr>
    </w:pPr>
    <w:r w:rsidRPr="006E4C40">
      <w:rPr>
        <w:rFonts w:asciiTheme="minorHAnsi" w:hAnsiTheme="minorHAnsi" w:cstheme="minorHAnsi"/>
        <w:sz w:val="20"/>
      </w:rPr>
      <w:t>EGYEDI SZERZŐDÉSES KÖTELEZETTSÉGEK</w:t>
    </w:r>
  </w:p>
  <w:p w:rsidR="006E4C40" w:rsidRPr="006E4C40" w:rsidRDefault="006E4C40" w:rsidP="006E4C40">
    <w:pPr>
      <w:pStyle w:val="lfej"/>
      <w:jc w:val="right"/>
      <w:rPr>
        <w:rFonts w:asciiTheme="minorHAnsi" w:hAnsiTheme="minorHAnsi" w:cstheme="minorHAnsi"/>
        <w:sz w:val="20"/>
      </w:rPr>
    </w:pPr>
  </w:p>
  <w:p w:rsidR="006E4C40" w:rsidRPr="006E4C40" w:rsidRDefault="006E4C40" w:rsidP="006E4C40">
    <w:pPr>
      <w:pStyle w:val="lfej"/>
      <w:jc w:val="right"/>
      <w:rPr>
        <w:rFonts w:asciiTheme="minorHAnsi" w:hAnsiTheme="minorHAnsi" w:cstheme="minorHAnsi"/>
        <w:sz w:val="20"/>
      </w:rPr>
    </w:pPr>
    <w:r w:rsidRPr="006E4C40">
      <w:rPr>
        <w:rFonts w:asciiTheme="minorHAnsi" w:hAnsiTheme="minorHAnsi" w:cstheme="minorHAnsi"/>
        <w:sz w:val="20"/>
      </w:rPr>
      <w:t>A VÁLLALKOZÓ FELADATAI A KIVITELEZÉS KÖRÉBEN</w:t>
    </w:r>
  </w:p>
  <w:p w:rsidR="006E4C40" w:rsidRPr="006E4C40" w:rsidRDefault="006E4C40" w:rsidP="006E4C40">
    <w:pPr>
      <w:pStyle w:val="Alcm2"/>
      <w:numPr>
        <w:ilvl w:val="0"/>
        <w:numId w:val="0"/>
      </w:numPr>
      <w:jc w:val="right"/>
      <w:rPr>
        <w:rFonts w:asciiTheme="minorHAnsi" w:hAnsiTheme="minorHAnsi" w:cstheme="minorHAnsi"/>
        <w:b w:val="0"/>
      </w:rPr>
    </w:pPr>
    <w:r>
      <w:rPr>
        <w:rFonts w:asciiTheme="minorHAnsi" w:hAnsiTheme="minorHAnsi" w:cstheme="minorHAnsi"/>
        <w:b w:val="0"/>
      </w:rPr>
      <w:t>Munkakezdés</w:t>
    </w:r>
  </w:p>
  <w:p w:rsidR="006E4C40" w:rsidRPr="006E4C40" w:rsidRDefault="006E4C40" w:rsidP="006E4C40">
    <w:pPr>
      <w:pStyle w:val="lfej"/>
      <w:jc w:val="right"/>
      <w:rPr>
        <w:rFonts w:asciiTheme="minorHAnsi" w:hAnsiTheme="minorHAnsi" w:cstheme="minorHAnsi"/>
        <w:sz w:val="20"/>
      </w:rPr>
    </w:pPr>
  </w:p>
  <w:p w:rsidR="006E4C40" w:rsidRPr="006E4C40" w:rsidRDefault="006E4C40" w:rsidP="006E4C40">
    <w:pPr>
      <w:pStyle w:val="lfej"/>
      <w:jc w:val="right"/>
      <w:rPr>
        <w:rFonts w:asciiTheme="minorHAnsi" w:hAnsiTheme="minorHAnsi" w:cstheme="minorHAnsi"/>
        <w:sz w:val="20"/>
      </w:rPr>
    </w:pPr>
    <w:r w:rsidRPr="006E4C40">
      <w:rPr>
        <w:rFonts w:asciiTheme="minorHAnsi" w:hAnsiTheme="minorHAnsi" w:cstheme="minorHAnsi"/>
        <w:sz w:val="20"/>
      </w:rPr>
      <w:t>KIVITELEZÉSI SZERZŐDÉS</w:t>
    </w:r>
  </w:p>
  <w:p w:rsidR="006E4C40" w:rsidRDefault="006E4C4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A40FF"/>
    <w:multiLevelType w:val="multilevel"/>
    <w:tmpl w:val="53D8E74E"/>
    <w:lvl w:ilvl="0">
      <w:start w:val="5"/>
      <w:numFmt w:val="decimal"/>
      <w:lvlText w:val="%1."/>
      <w:lvlJc w:val="left"/>
      <w:pPr>
        <w:ind w:left="730" w:hanging="730"/>
      </w:pPr>
    </w:lvl>
    <w:lvl w:ilvl="1">
      <w:start w:val="15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07364B86"/>
    <w:multiLevelType w:val="multilevel"/>
    <w:tmpl w:val="27C04A3C"/>
    <w:lvl w:ilvl="0">
      <w:start w:val="5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 w15:restartNumberingAfterBreak="0">
    <w:nsid w:val="0BA017AE"/>
    <w:multiLevelType w:val="multilevel"/>
    <w:tmpl w:val="3DFAFF88"/>
    <w:lvl w:ilvl="0">
      <w:start w:val="5"/>
      <w:numFmt w:val="decimal"/>
      <w:lvlText w:val="%1."/>
      <w:lvlJc w:val="left"/>
      <w:pPr>
        <w:ind w:left="730" w:hanging="730"/>
      </w:pPr>
      <w:rPr>
        <w:b w:val="0"/>
      </w:rPr>
    </w:lvl>
    <w:lvl w:ilvl="1">
      <w:start w:val="18"/>
      <w:numFmt w:val="decimal"/>
      <w:lvlText w:val="%1.%2."/>
      <w:lvlJc w:val="left"/>
      <w:pPr>
        <w:ind w:left="730" w:hanging="73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b w:val="0"/>
      </w:rPr>
    </w:lvl>
  </w:abstractNum>
  <w:abstractNum w:abstractNumId="3" w15:restartNumberingAfterBreak="0">
    <w:nsid w:val="0F7063C9"/>
    <w:multiLevelType w:val="multilevel"/>
    <w:tmpl w:val="C1CADC82"/>
    <w:lvl w:ilvl="0">
      <w:start w:val="5"/>
      <w:numFmt w:val="decimal"/>
      <w:lvlText w:val="%1."/>
      <w:lvlJc w:val="left"/>
      <w:pPr>
        <w:ind w:left="600" w:hanging="60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194B0166"/>
    <w:multiLevelType w:val="multilevel"/>
    <w:tmpl w:val="887A1FF4"/>
    <w:lvl w:ilvl="0">
      <w:start w:val="5"/>
      <w:numFmt w:val="decimal"/>
      <w:lvlText w:val="%1."/>
      <w:lvlJc w:val="left"/>
      <w:pPr>
        <w:ind w:left="730" w:hanging="730"/>
      </w:pPr>
      <w:rPr>
        <w:b w:val="0"/>
      </w:rPr>
    </w:lvl>
    <w:lvl w:ilvl="1">
      <w:start w:val="19"/>
      <w:numFmt w:val="decimal"/>
      <w:lvlText w:val="%1.%2."/>
      <w:lvlJc w:val="left"/>
      <w:pPr>
        <w:ind w:left="730" w:hanging="73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b w:val="0"/>
      </w:rPr>
    </w:lvl>
  </w:abstractNum>
  <w:abstractNum w:abstractNumId="5" w15:restartNumberingAfterBreak="0">
    <w:nsid w:val="19E04D25"/>
    <w:multiLevelType w:val="multilevel"/>
    <w:tmpl w:val="9384CCA2"/>
    <w:lvl w:ilvl="0">
      <w:start w:val="5"/>
      <w:numFmt w:val="decimal"/>
      <w:lvlText w:val="%1."/>
      <w:lvlJc w:val="left"/>
      <w:pPr>
        <w:ind w:left="730" w:hanging="730"/>
      </w:pPr>
    </w:lvl>
    <w:lvl w:ilvl="1">
      <w:start w:val="10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1F4C64AD"/>
    <w:multiLevelType w:val="multilevel"/>
    <w:tmpl w:val="4130602E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231752F9"/>
    <w:multiLevelType w:val="multilevel"/>
    <w:tmpl w:val="0C208CBA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8"/>
      <w:numFmt w:val="decimal"/>
      <w:lvlText w:val="%1.%2."/>
      <w:lvlJc w:val="left"/>
      <w:pPr>
        <w:ind w:left="578" w:hanging="720"/>
      </w:pPr>
    </w:lvl>
    <w:lvl w:ilvl="2">
      <w:start w:val="2"/>
      <w:numFmt w:val="decimal"/>
      <w:lvlText w:val="%1.%2.%3."/>
      <w:lvlJc w:val="left"/>
      <w:pPr>
        <w:ind w:left="796" w:hanging="1080"/>
      </w:pPr>
    </w:lvl>
    <w:lvl w:ilvl="3">
      <w:start w:val="1"/>
      <w:numFmt w:val="decimal"/>
      <w:lvlText w:val="%1.%2.%3.%4."/>
      <w:lvlJc w:val="left"/>
      <w:pPr>
        <w:ind w:left="654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872" w:hanging="1440"/>
      </w:pPr>
    </w:lvl>
    <w:lvl w:ilvl="5">
      <w:start w:val="1"/>
      <w:numFmt w:val="decimal"/>
      <w:lvlText w:val="%1.%2.%3.%4.%5.%6."/>
      <w:lvlJc w:val="left"/>
      <w:pPr>
        <w:ind w:left="1090" w:hanging="1800"/>
      </w:pPr>
    </w:lvl>
    <w:lvl w:ilvl="6">
      <w:start w:val="1"/>
      <w:numFmt w:val="decimal"/>
      <w:lvlText w:val="%1.%2.%3.%4.%5.%6.%7."/>
      <w:lvlJc w:val="left"/>
      <w:pPr>
        <w:ind w:left="948" w:hanging="1800"/>
      </w:pPr>
    </w:lvl>
    <w:lvl w:ilvl="7">
      <w:start w:val="1"/>
      <w:numFmt w:val="decimal"/>
      <w:lvlText w:val="%1.%2.%3.%4.%5.%6.%7.%8."/>
      <w:lvlJc w:val="left"/>
      <w:pPr>
        <w:ind w:left="1166" w:hanging="2160"/>
      </w:pPr>
    </w:lvl>
    <w:lvl w:ilvl="8">
      <w:start w:val="1"/>
      <w:numFmt w:val="decimal"/>
      <w:lvlText w:val="%1.%2.%3.%4.%5.%6.%7.%8.%9."/>
      <w:lvlJc w:val="left"/>
      <w:pPr>
        <w:ind w:left="1384" w:hanging="2520"/>
      </w:pPr>
    </w:lvl>
  </w:abstractNum>
  <w:abstractNum w:abstractNumId="8" w15:restartNumberingAfterBreak="0">
    <w:nsid w:val="298C0C83"/>
    <w:multiLevelType w:val="multilevel"/>
    <w:tmpl w:val="66428E94"/>
    <w:lvl w:ilvl="0">
      <w:start w:val="5"/>
      <w:numFmt w:val="decimal"/>
      <w:lvlText w:val="%1."/>
      <w:lvlJc w:val="left"/>
      <w:pPr>
        <w:ind w:left="600" w:hanging="600"/>
      </w:pPr>
    </w:lvl>
    <w:lvl w:ilvl="1">
      <w:start w:val="5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 w15:restartNumberingAfterBreak="0">
    <w:nsid w:val="2A5B1445"/>
    <w:multiLevelType w:val="multilevel"/>
    <w:tmpl w:val="BC2EAFE2"/>
    <w:lvl w:ilvl="0">
      <w:start w:val="5"/>
      <w:numFmt w:val="decimal"/>
      <w:lvlText w:val="%1."/>
      <w:lvlJc w:val="left"/>
      <w:pPr>
        <w:ind w:left="600" w:hanging="600"/>
      </w:pPr>
    </w:lvl>
    <w:lvl w:ilvl="1">
      <w:start w:val="9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1" w15:restartNumberingAfterBreak="0">
    <w:nsid w:val="311E0AE7"/>
    <w:multiLevelType w:val="hybridMultilevel"/>
    <w:tmpl w:val="BE00A676"/>
    <w:lvl w:ilvl="0" w:tplc="75E07AEA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23EEF"/>
    <w:multiLevelType w:val="multilevel"/>
    <w:tmpl w:val="429E0376"/>
    <w:lvl w:ilvl="0">
      <w:start w:val="5"/>
      <w:numFmt w:val="decimal"/>
      <w:lvlText w:val="%1."/>
      <w:lvlJc w:val="left"/>
      <w:pPr>
        <w:ind w:left="730" w:hanging="730"/>
      </w:pPr>
    </w:lvl>
    <w:lvl w:ilvl="1">
      <w:start w:val="16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3" w15:restartNumberingAfterBreak="0">
    <w:nsid w:val="33FB6CD1"/>
    <w:multiLevelType w:val="hybridMultilevel"/>
    <w:tmpl w:val="281298E2"/>
    <w:lvl w:ilvl="0" w:tplc="7E888428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4621E"/>
    <w:multiLevelType w:val="hybridMultilevel"/>
    <w:tmpl w:val="DC7C187C"/>
    <w:lvl w:ilvl="0" w:tplc="D98450AA">
      <w:start w:val="1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04CC2"/>
    <w:multiLevelType w:val="multilevel"/>
    <w:tmpl w:val="CD30507E"/>
    <w:lvl w:ilvl="0">
      <w:start w:val="5"/>
      <w:numFmt w:val="decimal"/>
      <w:lvlText w:val="%1."/>
      <w:lvlJc w:val="left"/>
      <w:pPr>
        <w:ind w:left="730" w:hanging="730"/>
      </w:pPr>
    </w:lvl>
    <w:lvl w:ilvl="1">
      <w:start w:val="14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6" w15:restartNumberingAfterBreak="0">
    <w:nsid w:val="3CDA3D7F"/>
    <w:multiLevelType w:val="hybridMultilevel"/>
    <w:tmpl w:val="08F4E24E"/>
    <w:lvl w:ilvl="0" w:tplc="8C80A1DE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5741D5"/>
    <w:multiLevelType w:val="hybridMultilevel"/>
    <w:tmpl w:val="16CE5616"/>
    <w:lvl w:ilvl="0" w:tplc="68808B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1766A"/>
    <w:multiLevelType w:val="multilevel"/>
    <w:tmpl w:val="326CBAE6"/>
    <w:lvl w:ilvl="0">
      <w:start w:val="5"/>
      <w:numFmt w:val="decimal"/>
      <w:lvlText w:val="%1."/>
      <w:lvlJc w:val="left"/>
      <w:pPr>
        <w:ind w:left="600" w:hanging="60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9" w15:restartNumberingAfterBreak="0">
    <w:nsid w:val="409B3BF4"/>
    <w:multiLevelType w:val="hybridMultilevel"/>
    <w:tmpl w:val="7C1CACCC"/>
    <w:lvl w:ilvl="0" w:tplc="BE2C10EE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F775B0"/>
    <w:multiLevelType w:val="hybridMultilevel"/>
    <w:tmpl w:val="DF2E6168"/>
    <w:lvl w:ilvl="0" w:tplc="2D6C131A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736EB3"/>
    <w:multiLevelType w:val="multilevel"/>
    <w:tmpl w:val="51E4F3CC"/>
    <w:lvl w:ilvl="0">
      <w:start w:val="5"/>
      <w:numFmt w:val="decimal"/>
      <w:lvlText w:val="%1."/>
      <w:lvlJc w:val="left"/>
      <w:pPr>
        <w:ind w:left="600" w:hanging="60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2" w15:restartNumberingAfterBreak="0">
    <w:nsid w:val="5B855092"/>
    <w:multiLevelType w:val="hybridMultilevel"/>
    <w:tmpl w:val="B67E7C16"/>
    <w:lvl w:ilvl="0" w:tplc="CFA478D4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755F5"/>
    <w:multiLevelType w:val="hybridMultilevel"/>
    <w:tmpl w:val="DF4A97FA"/>
    <w:lvl w:ilvl="0" w:tplc="F79A5F84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6D2EF9"/>
    <w:multiLevelType w:val="multilevel"/>
    <w:tmpl w:val="63F8BA20"/>
    <w:lvl w:ilvl="0">
      <w:start w:val="5"/>
      <w:numFmt w:val="decimal"/>
      <w:lvlText w:val="%1."/>
      <w:lvlJc w:val="left"/>
      <w:pPr>
        <w:ind w:left="770" w:hanging="770"/>
      </w:pPr>
    </w:lvl>
    <w:lvl w:ilvl="1">
      <w:start w:val="17"/>
      <w:numFmt w:val="decimal"/>
      <w:lvlText w:val="%1.%2."/>
      <w:lvlJc w:val="left"/>
      <w:pPr>
        <w:ind w:left="770" w:hanging="77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25" w15:restartNumberingAfterBreak="0">
    <w:nsid w:val="64571A40"/>
    <w:multiLevelType w:val="multilevel"/>
    <w:tmpl w:val="32426BCA"/>
    <w:lvl w:ilvl="0">
      <w:start w:val="5"/>
      <w:numFmt w:val="decimal"/>
      <w:lvlText w:val="%1."/>
      <w:lvlJc w:val="left"/>
      <w:pPr>
        <w:ind w:left="630" w:hanging="630"/>
      </w:pPr>
    </w:lvl>
    <w:lvl w:ilvl="1">
      <w:start w:val="7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Book Antiqua" w:hAnsi="Book Antiqua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abstractNum w:abstractNumId="26" w15:restartNumberingAfterBreak="0">
    <w:nsid w:val="64B955D3"/>
    <w:multiLevelType w:val="multilevel"/>
    <w:tmpl w:val="6E3A3B16"/>
    <w:lvl w:ilvl="0">
      <w:start w:val="5"/>
      <w:numFmt w:val="decimal"/>
      <w:lvlText w:val="%1."/>
      <w:lvlJc w:val="left"/>
      <w:pPr>
        <w:ind w:left="730" w:hanging="730"/>
      </w:pPr>
    </w:lvl>
    <w:lvl w:ilvl="1">
      <w:start w:val="13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7" w15:restartNumberingAfterBreak="0">
    <w:nsid w:val="680F5BF5"/>
    <w:multiLevelType w:val="multilevel"/>
    <w:tmpl w:val="1F241894"/>
    <w:lvl w:ilvl="0">
      <w:start w:val="5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8" w15:restartNumberingAfterBreak="0">
    <w:nsid w:val="6EB3154A"/>
    <w:multiLevelType w:val="multilevel"/>
    <w:tmpl w:val="D6CE19C4"/>
    <w:lvl w:ilvl="0">
      <w:start w:val="5"/>
      <w:numFmt w:val="decimal"/>
      <w:lvlText w:val="%1."/>
      <w:lvlJc w:val="left"/>
      <w:pPr>
        <w:ind w:left="600" w:hanging="60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9" w15:restartNumberingAfterBreak="0">
    <w:nsid w:val="6F236C28"/>
    <w:multiLevelType w:val="hybridMultilevel"/>
    <w:tmpl w:val="89AE65F6"/>
    <w:lvl w:ilvl="0" w:tplc="1C1A607A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215ED"/>
    <w:multiLevelType w:val="multilevel"/>
    <w:tmpl w:val="9CE6B82A"/>
    <w:lvl w:ilvl="0">
      <w:start w:val="5"/>
      <w:numFmt w:val="decimal"/>
      <w:lvlText w:val="%1."/>
      <w:lvlJc w:val="left"/>
      <w:pPr>
        <w:ind w:left="730" w:hanging="730"/>
      </w:pPr>
    </w:lvl>
    <w:lvl w:ilvl="1">
      <w:start w:val="11"/>
      <w:numFmt w:val="decimal"/>
      <w:lvlText w:val="%1.%2."/>
      <w:lvlJc w:val="left"/>
      <w:pPr>
        <w:ind w:left="730" w:hanging="730"/>
      </w:pPr>
    </w:lvl>
    <w:lvl w:ilvl="2">
      <w:start w:val="1"/>
      <w:numFmt w:val="decimal"/>
      <w:lvlText w:val="%1.%2.%3."/>
      <w:lvlJc w:val="left"/>
      <w:pPr>
        <w:ind w:left="730" w:hanging="73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3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7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8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5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5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8"/>
    <w:lvlOverride w:ilvl="0">
      <w:startOverride w:val="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5"/>
    </w:lvlOverride>
    <w:lvlOverride w:ilvl="1">
      <w:startOverride w:val="8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4"/>
  </w:num>
  <w:num w:numId="2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9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5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5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5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5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5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5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>
      <w:startOverride w:val="5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  <w:lvlOverride w:ilvl="0">
      <w:startOverride w:val="5"/>
    </w:lvlOverride>
    <w:lvlOverride w:ilvl="1">
      <w:startOverride w:val="1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7FF"/>
    <w:rsid w:val="000931DA"/>
    <w:rsid w:val="001966F5"/>
    <w:rsid w:val="003E0E37"/>
    <w:rsid w:val="00521E6B"/>
    <w:rsid w:val="005337FE"/>
    <w:rsid w:val="006E4C40"/>
    <w:rsid w:val="007D3417"/>
    <w:rsid w:val="0080086E"/>
    <w:rsid w:val="00837D8E"/>
    <w:rsid w:val="008A2C84"/>
    <w:rsid w:val="008A3DBC"/>
    <w:rsid w:val="00945BBD"/>
    <w:rsid w:val="0095683C"/>
    <w:rsid w:val="00A7232A"/>
    <w:rsid w:val="00A937FF"/>
    <w:rsid w:val="00DF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ADA1A"/>
  <w15:chartTrackingRefBased/>
  <w15:docId w15:val="{48B5D2C1-CDE7-4AB0-9990-5EEE7A7BD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937FF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A937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A937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A937FF"/>
    <w:pPr>
      <w:widowControl/>
      <w:autoSpaceDN/>
      <w:adjustRightInd/>
      <w:ind w:left="720"/>
      <w:contextualSpacing/>
    </w:pPr>
    <w:rPr>
      <w:sz w:val="20"/>
      <w:lang w:eastAsia="ar-SA"/>
    </w:rPr>
  </w:style>
  <w:style w:type="paragraph" w:customStyle="1" w:styleId="Lista1szint">
    <w:name w:val="Lista 1 szint"/>
    <w:basedOn w:val="Cmsor1"/>
    <w:qFormat/>
    <w:rsid w:val="00A937FF"/>
    <w:pPr>
      <w:keepLines w:val="0"/>
      <w:widowControl/>
      <w:numPr>
        <w:numId w:val="1"/>
      </w:numPr>
      <w:suppressAutoHyphens w:val="0"/>
      <w:overflowPunct/>
      <w:autoSpaceDE/>
      <w:autoSpaceDN/>
      <w:adjustRightInd/>
      <w:spacing w:before="360" w:after="160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</w:rPr>
  </w:style>
  <w:style w:type="character" w:customStyle="1" w:styleId="Lista2szintChar">
    <w:name w:val="Lista 2 szint Char"/>
    <w:basedOn w:val="Bekezdsalapbettpusa"/>
    <w:link w:val="Lista2szint"/>
    <w:locked/>
    <w:rsid w:val="00A937FF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link w:val="Lista2szintChar"/>
    <w:qFormat/>
    <w:rsid w:val="00A937FF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Lista2szintChar"/>
    <w:link w:val="Lista3szint"/>
    <w:locked/>
    <w:rsid w:val="00A937FF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A937FF"/>
    <w:pPr>
      <w:numPr>
        <w:ilvl w:val="2"/>
      </w:numPr>
    </w:pPr>
  </w:style>
  <w:style w:type="character" w:customStyle="1" w:styleId="lista4szintChar">
    <w:name w:val="lista 4 szint Char"/>
    <w:basedOn w:val="Lista3szintChar"/>
    <w:link w:val="lista4szint"/>
    <w:locked/>
    <w:rsid w:val="00A937FF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4szint">
    <w:name w:val="lista 4 szint"/>
    <w:basedOn w:val="Lista3szint"/>
    <w:link w:val="lista4szintChar"/>
    <w:qFormat/>
    <w:rsid w:val="00A937FF"/>
    <w:pPr>
      <w:numPr>
        <w:ilvl w:val="3"/>
      </w:numPr>
    </w:pPr>
  </w:style>
  <w:style w:type="paragraph" w:customStyle="1" w:styleId="lista5szint">
    <w:name w:val="lista 5. szint"/>
    <w:basedOn w:val="lista4szint"/>
    <w:qFormat/>
    <w:rsid w:val="00A937FF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A937FF"/>
    <w:rPr>
      <w:b/>
    </w:rPr>
  </w:style>
  <w:style w:type="paragraph" w:customStyle="1" w:styleId="Alcm1">
    <w:name w:val="Alcím1"/>
    <w:basedOn w:val="Lista1szint"/>
    <w:qFormat/>
    <w:rsid w:val="00A937FF"/>
  </w:style>
  <w:style w:type="paragraph" w:customStyle="1" w:styleId="Alcm3">
    <w:name w:val="Alcím3"/>
    <w:basedOn w:val="Lista3szint"/>
    <w:qFormat/>
    <w:rsid w:val="00A937FF"/>
    <w:pPr>
      <w:keepNext/>
    </w:pPr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A937F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4C4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4C4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4C4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4C40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5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1727</Words>
  <Characters>11918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13618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21</cp:revision>
  <dcterms:created xsi:type="dcterms:W3CDTF">2024-12-16T16:19:00Z</dcterms:created>
  <dcterms:modified xsi:type="dcterms:W3CDTF">2024-12-19T08:47:00Z</dcterms:modified>
</cp:coreProperties>
</file>