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2526" w:rsidRPr="00EF2526" w:rsidRDefault="00EF2526" w:rsidP="00EF2526">
      <w:pPr>
        <w:pStyle w:val="Alcm2"/>
        <w:numPr>
          <w:ilvl w:val="0"/>
          <w:numId w:val="8"/>
        </w:numPr>
        <w:rPr>
          <w:rFonts w:asciiTheme="minorHAnsi" w:hAnsiTheme="minorHAnsi" w:cstheme="minorHAnsi"/>
          <w:sz w:val="22"/>
          <w:szCs w:val="22"/>
        </w:rPr>
      </w:pPr>
      <w:bookmarkStart w:id="0" w:name="_Toc178179266"/>
      <w:bookmarkStart w:id="1" w:name="_Toc24358232"/>
      <w:bookmarkStart w:id="2" w:name="_Toc473712610"/>
      <w:r w:rsidRPr="00EF2526">
        <w:rPr>
          <w:rFonts w:asciiTheme="minorHAnsi" w:hAnsiTheme="minorHAnsi" w:cstheme="minorHAnsi"/>
          <w:sz w:val="22"/>
          <w:szCs w:val="22"/>
        </w:rPr>
        <w:t>Vállalkozói Monitoring Információs Rendszer</w:t>
      </w:r>
      <w:bookmarkEnd w:id="0"/>
      <w:bookmarkEnd w:id="1"/>
      <w:bookmarkEnd w:id="2"/>
      <w:r w:rsidRPr="00EF2526">
        <w:rPr>
          <w:rFonts w:asciiTheme="minorHAnsi" w:hAnsiTheme="minorHAnsi" w:cstheme="minorHAnsi"/>
          <w:sz w:val="22"/>
          <w:szCs w:val="22"/>
        </w:rPr>
        <w:t xml:space="preserve"> </w:t>
      </w:r>
    </w:p>
    <w:p w:rsidR="00EF2526" w:rsidRDefault="00EF2526" w:rsidP="00EF2526">
      <w:pPr>
        <w:pStyle w:val="Lista3szint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bookmarkStart w:id="3" w:name="_Toc473712611"/>
      <w:r w:rsidRPr="00EF2526">
        <w:rPr>
          <w:rFonts w:asciiTheme="minorHAnsi" w:hAnsiTheme="minorHAnsi" w:cstheme="minorHAnsi"/>
          <w:b/>
          <w:sz w:val="22"/>
          <w:szCs w:val="22"/>
        </w:rPr>
        <w:t>I.1.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EF2526">
        <w:rPr>
          <w:rFonts w:asciiTheme="minorHAnsi" w:hAnsiTheme="minorHAnsi" w:cstheme="minorHAnsi"/>
          <w:sz w:val="22"/>
          <w:szCs w:val="22"/>
        </w:rPr>
        <w:t xml:space="preserve">A Vállalkozó a Szerződés hatályba lépésétől számított 20 napon belül köteles a Megrendelő igényeinek figyelembevételével felállítani és naprakészen üzemeltetni a </w:t>
      </w:r>
      <w:r w:rsidRPr="00EF2526">
        <w:rPr>
          <w:rFonts w:asciiTheme="minorHAnsi" w:hAnsiTheme="minorHAnsi" w:cstheme="minorHAnsi"/>
          <w:b/>
          <w:sz w:val="22"/>
          <w:szCs w:val="22"/>
        </w:rPr>
        <w:t>Vállalkozói Monitoring Információs</w:t>
      </w:r>
      <w:r w:rsidRPr="00EF2526">
        <w:rPr>
          <w:rFonts w:asciiTheme="minorHAnsi" w:hAnsiTheme="minorHAnsi" w:cstheme="minorHAnsi"/>
          <w:sz w:val="22"/>
          <w:szCs w:val="22"/>
        </w:rPr>
        <w:t xml:space="preserve"> Rendszerét. A Megrendelő és a Mérnök segítséget nyújt a Vállalkozói Monitoring Információs Rendszer létrehozásában és naprakész működtetésében.</w:t>
      </w:r>
      <w:bookmarkEnd w:id="3"/>
      <w:r w:rsidRPr="00EF2526">
        <w:rPr>
          <w:rFonts w:asciiTheme="minorHAnsi" w:hAnsiTheme="minorHAnsi" w:cstheme="minorHAnsi"/>
          <w:sz w:val="22"/>
          <w:szCs w:val="22"/>
        </w:rPr>
        <w:t xml:space="preserve"> A Vállalkozói Monitoring Információs Rendszert a Vállalkozó köteles annak fenntartása alatt a Megrendelő mindenkori igényeihez igazítani, az adat- és dokumentumszolgáltatásokat annak megfelelően teljesíteni</w:t>
      </w:r>
      <w:bookmarkStart w:id="4" w:name="_Toc473712612"/>
    </w:p>
    <w:p w:rsidR="00EF2526" w:rsidRDefault="00EF2526" w:rsidP="00EF2526">
      <w:pPr>
        <w:pStyle w:val="Lista3szint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r w:rsidRPr="00EF2526">
        <w:rPr>
          <w:rFonts w:asciiTheme="minorHAnsi" w:hAnsiTheme="minorHAnsi" w:cstheme="minorHAnsi"/>
          <w:sz w:val="22"/>
          <w:szCs w:val="22"/>
        </w:rPr>
        <w:t xml:space="preserve">A Vállalkozónak a Vállalkozói Monitoring Információs Rendszerét úgy kell kialakítania, hogy az alkalmas legyen a Vállalkozót terhelő adatszolgáltatások </w:t>
      </w:r>
      <w:r w:rsidRPr="00EF2526">
        <w:rPr>
          <w:rFonts w:asciiTheme="minorHAnsi" w:hAnsiTheme="minorHAnsi" w:cstheme="minorHAnsi"/>
          <w:b/>
          <w:sz w:val="22"/>
          <w:szCs w:val="22"/>
        </w:rPr>
        <w:t xml:space="preserve">(Bázisdokumentáció, Aktualizált Dokumentáció, Módosított Bázisdokumentáció, Záró Dokumentáció, Műszaki Előrehaladási </w:t>
      </w:r>
      <w:proofErr w:type="gramStart"/>
      <w:r w:rsidRPr="00EF2526">
        <w:rPr>
          <w:rFonts w:asciiTheme="minorHAnsi" w:hAnsiTheme="minorHAnsi" w:cstheme="minorHAnsi"/>
          <w:b/>
          <w:sz w:val="22"/>
          <w:szCs w:val="22"/>
        </w:rPr>
        <w:t>Jelentés</w:t>
      </w:r>
      <w:r w:rsidRPr="00EF2526">
        <w:rPr>
          <w:rFonts w:asciiTheme="minorHAnsi" w:hAnsiTheme="minorHAnsi" w:cstheme="minorHAnsi"/>
          <w:sz w:val="22"/>
          <w:szCs w:val="22"/>
        </w:rPr>
        <w:t>,</w:t>
      </w:r>
      <w:proofErr w:type="gramEnd"/>
      <w:r w:rsidRPr="00EF2526">
        <w:rPr>
          <w:rFonts w:asciiTheme="minorHAnsi" w:hAnsiTheme="minorHAnsi" w:cstheme="minorHAnsi"/>
          <w:sz w:val="22"/>
          <w:szCs w:val="22"/>
        </w:rPr>
        <w:t xml:space="preserve"> stb.) feldolgozására, tárolására és ellenőrzésére. </w:t>
      </w:r>
    </w:p>
    <w:p w:rsidR="00EF2526" w:rsidRDefault="00EF2526" w:rsidP="00EF2526">
      <w:pPr>
        <w:pStyle w:val="Lista3szint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r w:rsidRPr="00EF2526">
        <w:rPr>
          <w:rFonts w:asciiTheme="minorHAnsi" w:hAnsiTheme="minorHAnsi" w:cstheme="minorHAnsi"/>
          <w:sz w:val="22"/>
          <w:szCs w:val="22"/>
        </w:rPr>
        <w:t xml:space="preserve">A Vállalkozónak a Vállalkozói Monitoring Információs Rendszer segítségével kell elkészítenie a Megrendelő és a Mérnök által kért </w:t>
      </w:r>
      <w:r w:rsidRPr="00EF2526">
        <w:rPr>
          <w:rFonts w:asciiTheme="minorHAnsi" w:hAnsiTheme="minorHAnsi" w:cstheme="minorHAnsi"/>
          <w:b/>
          <w:sz w:val="22"/>
          <w:szCs w:val="22"/>
        </w:rPr>
        <w:t>dokumentációkat, jelentéseket, tájékoztatásokat</w:t>
      </w:r>
      <w:r w:rsidRPr="00EF2526">
        <w:rPr>
          <w:rFonts w:asciiTheme="minorHAnsi" w:hAnsiTheme="minorHAnsi" w:cstheme="minorHAnsi"/>
          <w:sz w:val="22"/>
          <w:szCs w:val="22"/>
        </w:rPr>
        <w:t>.</w:t>
      </w:r>
      <w:bookmarkStart w:id="5" w:name="_Toc473712613"/>
      <w:bookmarkEnd w:id="4"/>
    </w:p>
    <w:p w:rsidR="00EF2526" w:rsidRDefault="00EF2526" w:rsidP="00EF2526">
      <w:pPr>
        <w:pStyle w:val="Lista3szint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r w:rsidRPr="00EF2526">
        <w:rPr>
          <w:rFonts w:asciiTheme="minorHAnsi" w:hAnsiTheme="minorHAnsi" w:cstheme="minorHAnsi"/>
          <w:b/>
          <w:sz w:val="22"/>
          <w:szCs w:val="22"/>
        </w:rPr>
        <w:t>I.2</w:t>
      </w:r>
      <w:r>
        <w:rPr>
          <w:rFonts w:asciiTheme="minorHAnsi" w:hAnsiTheme="minorHAnsi" w:cstheme="minorHAnsi"/>
          <w:sz w:val="22"/>
          <w:szCs w:val="22"/>
        </w:rPr>
        <w:t xml:space="preserve">. </w:t>
      </w:r>
      <w:r w:rsidRPr="00EF2526">
        <w:rPr>
          <w:rFonts w:asciiTheme="minorHAnsi" w:hAnsiTheme="minorHAnsi" w:cstheme="minorHAnsi"/>
          <w:sz w:val="22"/>
          <w:szCs w:val="22"/>
        </w:rPr>
        <w:t>A Vállalkozó a Vállalkozói Monitoring Információs Rendszerét akként köteles kialakítani, hogy az strukturáltan, visszakereshetően – a Projekt idő és tárgy szerint – tartalmazza a Szerződés teljesítésével összefüggésben keletkezett dokumentumok összességét.</w:t>
      </w:r>
      <w:bookmarkEnd w:id="5"/>
    </w:p>
    <w:p w:rsidR="00B32B0C" w:rsidRPr="00EF2526" w:rsidRDefault="00EF2526" w:rsidP="00EF2526">
      <w:pPr>
        <w:pStyle w:val="Lista3szint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r w:rsidRPr="00EF2526">
        <w:rPr>
          <w:rFonts w:asciiTheme="minorHAnsi" w:hAnsiTheme="minorHAnsi" w:cstheme="minorHAnsi"/>
          <w:sz w:val="22"/>
          <w:szCs w:val="22"/>
        </w:rPr>
        <w:t xml:space="preserve">A Vállalkozó köteles a Megrendelő és a Mérnök számára megfelelő hozzáférést biztosítani a kialakított Vállalkozói Monitoring Információs Rendszerhez, a Vállalkozói Monitoring Információs Rendszer fenntartása alatt. </w:t>
      </w:r>
    </w:p>
    <w:p w:rsidR="00EF2526" w:rsidRPr="00EF2526" w:rsidRDefault="00EF2526" w:rsidP="00EF2526">
      <w:pPr>
        <w:pStyle w:val="Alcm3"/>
        <w:numPr>
          <w:ilvl w:val="0"/>
          <w:numId w:val="8"/>
        </w:numPr>
        <w:rPr>
          <w:rFonts w:asciiTheme="minorHAnsi" w:hAnsiTheme="minorHAnsi" w:cstheme="minorHAnsi"/>
          <w:sz w:val="22"/>
          <w:szCs w:val="22"/>
        </w:rPr>
      </w:pPr>
      <w:bookmarkStart w:id="6" w:name="_Toc178179268"/>
      <w:bookmarkStart w:id="7" w:name="_Toc24358234"/>
      <w:bookmarkStart w:id="8" w:name="_Toc473712615"/>
      <w:r w:rsidRPr="00EF2526">
        <w:rPr>
          <w:rFonts w:asciiTheme="minorHAnsi" w:hAnsiTheme="minorHAnsi" w:cstheme="minorHAnsi"/>
          <w:sz w:val="22"/>
          <w:szCs w:val="22"/>
        </w:rPr>
        <w:t>Bázisdokumentáció, Aktualizált Dokumentáció, Módosított Bázisdokumentáció, Záró Dokumentáció</w:t>
      </w:r>
      <w:bookmarkEnd w:id="6"/>
      <w:bookmarkEnd w:id="7"/>
      <w:bookmarkEnd w:id="8"/>
      <w:r w:rsidRPr="00EF2526">
        <w:rPr>
          <w:rFonts w:asciiTheme="minorHAnsi" w:hAnsiTheme="minorHAnsi" w:cstheme="minorHAnsi"/>
          <w:sz w:val="22"/>
          <w:szCs w:val="22"/>
        </w:rPr>
        <w:t xml:space="preserve"> </w:t>
      </w:r>
    </w:p>
    <w:p w:rsidR="00EF2526" w:rsidRDefault="00EF2526" w:rsidP="00EF2526">
      <w:pPr>
        <w:pStyle w:val="lista4szint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bookmarkStart w:id="9" w:name="_Toc473712616"/>
      <w:r w:rsidRPr="00EF2526">
        <w:rPr>
          <w:rFonts w:asciiTheme="minorHAnsi" w:hAnsiTheme="minorHAnsi" w:cstheme="minorHAnsi"/>
          <w:b/>
          <w:sz w:val="22"/>
          <w:szCs w:val="22"/>
        </w:rPr>
        <w:t>II.1.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EF2526">
        <w:rPr>
          <w:rFonts w:asciiTheme="minorHAnsi" w:hAnsiTheme="minorHAnsi" w:cstheme="minorHAnsi"/>
          <w:sz w:val="22"/>
          <w:szCs w:val="22"/>
        </w:rPr>
        <w:t xml:space="preserve">A Vállalkozó köteles a Szerződés hatályba lépésétől számított 30 napon belül elkészíteni és benyújtani a Mérnök és a Megrendelő részére a Vállalkozói Projekt Kézikönyvben foglaltaknak megfelelő formában, tartalommal és példányban a </w:t>
      </w:r>
      <w:r w:rsidRPr="00EF2526">
        <w:rPr>
          <w:rFonts w:asciiTheme="minorHAnsi" w:hAnsiTheme="minorHAnsi" w:cstheme="minorHAnsi"/>
          <w:b/>
          <w:sz w:val="22"/>
          <w:szCs w:val="22"/>
        </w:rPr>
        <w:t>Projekt megvalósítására vonatkozó Bázisdokumentáció</w:t>
      </w:r>
      <w:r w:rsidRPr="00EF2526">
        <w:rPr>
          <w:rFonts w:asciiTheme="minorHAnsi" w:hAnsiTheme="minorHAnsi" w:cstheme="minorHAnsi"/>
          <w:sz w:val="22"/>
          <w:szCs w:val="22"/>
        </w:rPr>
        <w:t>t.</w:t>
      </w:r>
      <w:bookmarkEnd w:id="9"/>
      <w:r w:rsidRPr="00EF2526">
        <w:rPr>
          <w:rFonts w:asciiTheme="minorHAnsi" w:hAnsiTheme="minorHAnsi" w:cstheme="minorHAnsi"/>
          <w:sz w:val="22"/>
          <w:szCs w:val="22"/>
        </w:rPr>
        <w:t xml:space="preserve"> Kivétel ez alól a közös ajánlattevői, közös vállalkozói nyilatkozat, melyet a szerződéskötés időpontjában kell a Vállalkozónak átadni a Megrendelő részére. </w:t>
      </w:r>
      <w:bookmarkStart w:id="10" w:name="_Toc473712617"/>
    </w:p>
    <w:p w:rsidR="00EF2526" w:rsidRPr="00EF2526" w:rsidRDefault="00EF2526" w:rsidP="00EF2526">
      <w:pPr>
        <w:pStyle w:val="lista4szint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r w:rsidRPr="00EF2526">
        <w:rPr>
          <w:rFonts w:asciiTheme="minorHAnsi" w:hAnsiTheme="minorHAnsi" w:cstheme="minorHAnsi"/>
          <w:b/>
          <w:sz w:val="22"/>
          <w:szCs w:val="22"/>
        </w:rPr>
        <w:t>II.2.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EF2526">
        <w:rPr>
          <w:rFonts w:asciiTheme="minorHAnsi" w:hAnsiTheme="minorHAnsi" w:cstheme="minorHAnsi"/>
          <w:sz w:val="22"/>
          <w:szCs w:val="22"/>
        </w:rPr>
        <w:t xml:space="preserve">A </w:t>
      </w:r>
      <w:r w:rsidRPr="00EF2526">
        <w:rPr>
          <w:rFonts w:asciiTheme="minorHAnsi" w:hAnsiTheme="minorHAnsi" w:cstheme="minorHAnsi"/>
          <w:b/>
          <w:sz w:val="22"/>
          <w:szCs w:val="22"/>
        </w:rPr>
        <w:t>Bázisdokumentáció kötelező elemei</w:t>
      </w:r>
      <w:r w:rsidRPr="00EF2526">
        <w:rPr>
          <w:rFonts w:asciiTheme="minorHAnsi" w:hAnsiTheme="minorHAnsi" w:cstheme="minorHAnsi"/>
          <w:sz w:val="22"/>
          <w:szCs w:val="22"/>
        </w:rPr>
        <w:t xml:space="preserve">: a műszaki ütemterv, a pénzügyi terv, a </w:t>
      </w:r>
      <w:r w:rsidR="00D331BA" w:rsidRPr="00D331BA">
        <w:rPr>
          <w:rFonts w:asciiTheme="minorHAnsi" w:hAnsiTheme="minorHAnsi" w:cstheme="minorHAnsi"/>
          <w:sz w:val="22"/>
          <w:szCs w:val="22"/>
        </w:rPr>
        <w:t>II.</w:t>
      </w:r>
      <w:r w:rsidRPr="00D331BA">
        <w:rPr>
          <w:rFonts w:asciiTheme="minorHAnsi" w:hAnsiTheme="minorHAnsi" w:cstheme="minorHAnsi"/>
          <w:sz w:val="22"/>
          <w:szCs w:val="22"/>
        </w:rPr>
        <w:t>3</w:t>
      </w:r>
      <w:r w:rsidR="00D331BA" w:rsidRPr="00D331BA">
        <w:rPr>
          <w:rFonts w:asciiTheme="minorHAnsi" w:hAnsiTheme="minorHAnsi" w:cstheme="minorHAnsi"/>
          <w:sz w:val="22"/>
          <w:szCs w:val="22"/>
        </w:rPr>
        <w:t xml:space="preserve">. </w:t>
      </w:r>
      <w:r w:rsidRPr="00D331BA">
        <w:rPr>
          <w:rFonts w:asciiTheme="minorHAnsi" w:hAnsiTheme="minorHAnsi" w:cstheme="minorHAnsi"/>
          <w:sz w:val="22"/>
          <w:szCs w:val="22"/>
        </w:rPr>
        <w:t>pont</w:t>
      </w:r>
      <w:r w:rsidRPr="00EF2526">
        <w:rPr>
          <w:rFonts w:asciiTheme="minorHAnsi" w:hAnsiTheme="minorHAnsi" w:cstheme="minorHAnsi"/>
          <w:sz w:val="22"/>
          <w:szCs w:val="22"/>
        </w:rPr>
        <w:t xml:space="preserve"> szerinti erőforrás terv, az organizációs terv, az aláírt ajánlati költségvetés, az általános tételek elszámolási jegyzőkönyv, a Minőségbiztosítási Kézikönyv, a Biztonsági, Tűzvédelmi és Egészségügyi Terv, a Környezetvédelmi és Hulladékgazdálkodási Terv, az Alvállalkozók nyilvántartása, a közös ajánlattevői nyilatkozat, a</w:t>
      </w:r>
      <w:r>
        <w:rPr>
          <w:rFonts w:asciiTheme="minorHAnsi" w:hAnsiTheme="minorHAnsi" w:cstheme="minorHAnsi"/>
          <w:sz w:val="22"/>
          <w:szCs w:val="22"/>
        </w:rPr>
        <w:t>dott esetben a</w:t>
      </w:r>
      <w:r w:rsidRPr="00EF2526">
        <w:rPr>
          <w:rFonts w:asciiTheme="minorHAnsi" w:hAnsiTheme="minorHAnsi" w:cstheme="minorHAnsi"/>
          <w:sz w:val="22"/>
          <w:szCs w:val="22"/>
        </w:rPr>
        <w:t xml:space="preserve"> vágányzári ütemterv, a</w:t>
      </w:r>
      <w:r>
        <w:rPr>
          <w:rFonts w:asciiTheme="minorHAnsi" w:hAnsiTheme="minorHAnsi" w:cstheme="minorHAnsi"/>
          <w:sz w:val="22"/>
          <w:szCs w:val="22"/>
        </w:rPr>
        <w:t>dott esetben</w:t>
      </w:r>
      <w:r w:rsidRPr="00EF2526">
        <w:rPr>
          <w:rFonts w:asciiTheme="minorHAnsi" w:hAnsiTheme="minorHAnsi" w:cstheme="minorHAnsi"/>
          <w:sz w:val="22"/>
          <w:szCs w:val="22"/>
        </w:rPr>
        <w:t xml:space="preserve"> vágányzári kérelemhez/megállapodáshoz  kapcsolódó </w:t>
      </w:r>
      <w:r w:rsidR="00A57778" w:rsidRPr="00A57778">
        <w:rPr>
          <w:rFonts w:asciiTheme="minorHAnsi" w:hAnsiTheme="minorHAnsi" w:cstheme="minorHAnsi"/>
          <w:sz w:val="22"/>
          <w:szCs w:val="22"/>
        </w:rPr>
        <w:t>II.</w:t>
      </w:r>
      <w:r w:rsidRPr="00A57778">
        <w:rPr>
          <w:rFonts w:asciiTheme="minorHAnsi" w:hAnsiTheme="minorHAnsi" w:cstheme="minorHAnsi"/>
          <w:sz w:val="22"/>
          <w:szCs w:val="22"/>
        </w:rPr>
        <w:t>5. pont</w:t>
      </w:r>
      <w:r w:rsidRPr="00EF2526">
        <w:rPr>
          <w:rFonts w:asciiTheme="minorHAnsi" w:hAnsiTheme="minorHAnsi" w:cstheme="minorHAnsi"/>
          <w:sz w:val="22"/>
          <w:szCs w:val="22"/>
        </w:rPr>
        <w:t xml:space="preserve"> szerinti dokumentumok, továbbá a párhuzamosan megvalósuló, illetve kapcsolódó projektek összehangolt megvalósítását biztosító Együttműködési Megállapodás, illetve Együttműködési Dokumentum.</w:t>
      </w:r>
      <w:bookmarkEnd w:id="10"/>
    </w:p>
    <w:p w:rsidR="00FC3F27" w:rsidRDefault="00EF2526" w:rsidP="00FC3F27">
      <w:pPr>
        <w:pStyle w:val="lista4szint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bookmarkStart w:id="11" w:name="_Toc473712619"/>
      <w:r w:rsidRPr="00EF2526">
        <w:rPr>
          <w:rFonts w:asciiTheme="minorHAnsi" w:hAnsiTheme="minorHAnsi" w:cstheme="minorHAnsi"/>
          <w:b/>
          <w:sz w:val="22"/>
          <w:szCs w:val="22"/>
        </w:rPr>
        <w:lastRenderedPageBreak/>
        <w:t>II.3.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EF2526">
        <w:rPr>
          <w:rFonts w:asciiTheme="minorHAnsi" w:hAnsiTheme="minorHAnsi" w:cstheme="minorHAnsi"/>
          <w:sz w:val="22"/>
          <w:szCs w:val="22"/>
        </w:rPr>
        <w:t xml:space="preserve">A Vállalkozó az </w:t>
      </w:r>
      <w:r w:rsidRPr="00D331BA">
        <w:rPr>
          <w:rFonts w:asciiTheme="minorHAnsi" w:hAnsiTheme="minorHAnsi" w:cstheme="minorHAnsi"/>
          <w:b/>
          <w:sz w:val="22"/>
          <w:szCs w:val="22"/>
        </w:rPr>
        <w:t>erőforrás terv</w:t>
      </w:r>
      <w:r w:rsidRPr="00EF2526">
        <w:rPr>
          <w:rFonts w:asciiTheme="minorHAnsi" w:hAnsiTheme="minorHAnsi" w:cstheme="minorHAnsi"/>
          <w:sz w:val="22"/>
          <w:szCs w:val="22"/>
        </w:rPr>
        <w:t xml:space="preserve">ben köteles bemutatni az Ajánlatában megtett vállalásai betartása mellett a Szerződés </w:t>
      </w:r>
      <w:r w:rsidRPr="00EF2526">
        <w:rPr>
          <w:rFonts w:asciiTheme="minorHAnsi" w:hAnsiTheme="minorHAnsi" w:cstheme="minorHAnsi"/>
          <w:b/>
          <w:sz w:val="22"/>
          <w:szCs w:val="22"/>
        </w:rPr>
        <w:t>teljesítését végző szervezeti struktúráját</w:t>
      </w:r>
      <w:r w:rsidRPr="00EF2526">
        <w:rPr>
          <w:rFonts w:asciiTheme="minorHAnsi" w:hAnsiTheme="minorHAnsi" w:cstheme="minorHAnsi"/>
          <w:sz w:val="22"/>
          <w:szCs w:val="22"/>
        </w:rPr>
        <w:t xml:space="preserve">, a </w:t>
      </w:r>
      <w:r w:rsidRPr="00EF2526">
        <w:rPr>
          <w:rFonts w:asciiTheme="minorHAnsi" w:hAnsiTheme="minorHAnsi" w:cstheme="minorHAnsi"/>
          <w:b/>
          <w:sz w:val="22"/>
          <w:szCs w:val="22"/>
        </w:rPr>
        <w:t>teljesítésben részt vevő szakemberek</w:t>
      </w:r>
      <w:r w:rsidRPr="00EF2526">
        <w:rPr>
          <w:rFonts w:asciiTheme="minorHAnsi" w:hAnsiTheme="minorHAnsi" w:cstheme="minorHAnsi"/>
          <w:sz w:val="22"/>
          <w:szCs w:val="22"/>
        </w:rPr>
        <w:t>et (beleértve különösen az alkalmasság igazolása során, valamint az értékelési részszempontok szerinti vállalásaiban bemutatott személyeket is), a szakemberek nevének, munkáltatójának, végzettségének, képzettségének, jogosultságának, a Projektben betöltött pozíciójának megnevezésével, feltüntetve az aláírásra jogosult személyeket és csatolva azok aláírás-mintáit.</w:t>
      </w:r>
      <w:bookmarkStart w:id="12" w:name="_Toc473712620"/>
      <w:bookmarkEnd w:id="11"/>
    </w:p>
    <w:p w:rsidR="00EF2526" w:rsidRPr="00EF2526" w:rsidRDefault="00FC3F27" w:rsidP="00FC3F27">
      <w:pPr>
        <w:pStyle w:val="lista4szint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r w:rsidRPr="00FC3F27">
        <w:rPr>
          <w:rFonts w:asciiTheme="minorHAnsi" w:hAnsiTheme="minorHAnsi" w:cstheme="minorHAnsi"/>
          <w:b/>
          <w:sz w:val="22"/>
          <w:szCs w:val="22"/>
        </w:rPr>
        <w:t>II.4.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EF2526" w:rsidRPr="00EF2526">
        <w:rPr>
          <w:rFonts w:asciiTheme="minorHAnsi" w:hAnsiTheme="minorHAnsi" w:cstheme="minorHAnsi"/>
          <w:sz w:val="22"/>
          <w:szCs w:val="22"/>
        </w:rPr>
        <w:t xml:space="preserve">A Vállalkozó a Bázisdokumentáció </w:t>
      </w:r>
      <w:r w:rsidR="00EF2526" w:rsidRPr="00FC3F27">
        <w:rPr>
          <w:rFonts w:asciiTheme="minorHAnsi" w:hAnsiTheme="minorHAnsi" w:cstheme="minorHAnsi"/>
          <w:b/>
          <w:sz w:val="22"/>
          <w:szCs w:val="22"/>
        </w:rPr>
        <w:t>műszaki és pénzügyi terv</w:t>
      </w:r>
      <w:r w:rsidR="00EF2526" w:rsidRPr="00EF2526">
        <w:rPr>
          <w:rFonts w:asciiTheme="minorHAnsi" w:hAnsiTheme="minorHAnsi" w:cstheme="minorHAnsi"/>
          <w:sz w:val="22"/>
          <w:szCs w:val="22"/>
        </w:rPr>
        <w:t>ében köteles megadni - amennyiben az a Szerződés tárgyát képezi - a tervszolgáltatások teljesítésének időbeli ütemezését, tervcsomagokra bontottan. A Bázisdokumentáció műszaki ütemtervét a Tanúsító Szervezet és a Pályahálózat-működtető kapcsolódó tevékenységeinek időigényére is tekintettel kell elkészíteni.</w:t>
      </w:r>
    </w:p>
    <w:p w:rsidR="00EF2526" w:rsidRPr="00EF2526" w:rsidRDefault="00FC3F27" w:rsidP="00FC3F27">
      <w:pPr>
        <w:pStyle w:val="lista4szint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r w:rsidRPr="00FC3F27">
        <w:rPr>
          <w:rFonts w:asciiTheme="minorHAnsi" w:hAnsiTheme="minorHAnsi" w:cstheme="minorHAnsi"/>
          <w:b/>
          <w:sz w:val="22"/>
          <w:szCs w:val="22"/>
        </w:rPr>
        <w:t>II.5</w:t>
      </w:r>
      <w:r>
        <w:rPr>
          <w:rFonts w:asciiTheme="minorHAnsi" w:hAnsiTheme="minorHAnsi" w:cstheme="minorHAnsi"/>
          <w:sz w:val="22"/>
          <w:szCs w:val="22"/>
        </w:rPr>
        <w:t xml:space="preserve">. </w:t>
      </w:r>
      <w:r w:rsidR="00EF2526" w:rsidRPr="00EF2526">
        <w:rPr>
          <w:rFonts w:asciiTheme="minorHAnsi" w:hAnsiTheme="minorHAnsi" w:cstheme="minorHAnsi"/>
          <w:sz w:val="22"/>
          <w:szCs w:val="22"/>
        </w:rPr>
        <w:t xml:space="preserve">A Vállalkozó a Bázisdokumentáció részét képező műszaki ütemterv mellett – amennyiben vágányzár alatti munkavégzés a Projekt során felmerülhet – a Bázisdokumentáció részeként </w:t>
      </w:r>
      <w:r w:rsidR="00EF2526" w:rsidRPr="00FC3F27">
        <w:rPr>
          <w:rFonts w:asciiTheme="minorHAnsi" w:hAnsiTheme="minorHAnsi" w:cstheme="minorHAnsi"/>
          <w:b/>
          <w:sz w:val="22"/>
          <w:szCs w:val="22"/>
        </w:rPr>
        <w:t>vágányzári ütemterv</w:t>
      </w:r>
      <w:r w:rsidR="00EF2526" w:rsidRPr="00EF2526">
        <w:rPr>
          <w:rFonts w:asciiTheme="minorHAnsi" w:hAnsiTheme="minorHAnsi" w:cstheme="minorHAnsi"/>
          <w:sz w:val="22"/>
          <w:szCs w:val="22"/>
        </w:rPr>
        <w:t xml:space="preserve">et is köteles készíteni. A Vállalkozó a vágányzári ütemtervben köteles </w:t>
      </w:r>
      <w:proofErr w:type="gramStart"/>
      <w:r w:rsidR="00EF2526" w:rsidRPr="00EF2526">
        <w:rPr>
          <w:rFonts w:asciiTheme="minorHAnsi" w:hAnsiTheme="minorHAnsi" w:cstheme="minorHAnsi"/>
          <w:sz w:val="22"/>
          <w:szCs w:val="22"/>
        </w:rPr>
        <w:t>teljes körűen</w:t>
      </w:r>
      <w:proofErr w:type="gramEnd"/>
      <w:r w:rsidR="00EF2526" w:rsidRPr="00EF2526">
        <w:rPr>
          <w:rFonts w:asciiTheme="minorHAnsi" w:hAnsiTheme="minorHAnsi" w:cstheme="minorHAnsi"/>
          <w:sz w:val="22"/>
          <w:szCs w:val="22"/>
        </w:rPr>
        <w:t xml:space="preserve"> bemutatni a Projektre vonatkozó összes vágányzári előírást, rendelkezést, továbbá meghatározni, hogy melyek azok a kivitelezési feladatok, amelyeket vágányzár alatt lehet elvégezni és megadni ezen vágányzár alatt végzendő munkákra vonatkozó külön ütemterveket, bemutatva a vágányzár betarthatóságát. A Vállalkozó a Projekt egészére és teljes időtartamára elvégzett vizsgálta alapján – amennyiben erre korábban nem került sor –, lehetőleg már a Bázisdokumentáció összeállítása során köteles kezdeményezni a vágányzári megállapodás megkötését a Pályahálózat-működtetővel mindazon munkák esetében, amelyet vágányzár alatt kíván elvégezni. A Vállalkozó köteles a Bázisdokumentáció részévé tenni a Pályahálózat-működtetőhöz benyújtott kérelmét, annak tervezetét, az esetlegesen már megkötött vágányzári megállapodást, a Pályahálózat-működtető kiadott tájékoztatásait, illetve az ezzel összefüggő további dokumentumokat.  </w:t>
      </w:r>
    </w:p>
    <w:p w:rsidR="00FC3F27" w:rsidRDefault="00FC3F27" w:rsidP="00FC3F27">
      <w:pPr>
        <w:pStyle w:val="lista4szint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r w:rsidRPr="00FC3F27">
        <w:rPr>
          <w:rFonts w:asciiTheme="minorHAnsi" w:hAnsiTheme="minorHAnsi" w:cstheme="minorHAnsi"/>
          <w:b/>
          <w:sz w:val="22"/>
          <w:szCs w:val="22"/>
        </w:rPr>
        <w:t>II.6.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EF2526" w:rsidRPr="00EF2526">
        <w:rPr>
          <w:rFonts w:asciiTheme="minorHAnsi" w:hAnsiTheme="minorHAnsi" w:cstheme="minorHAnsi"/>
          <w:sz w:val="22"/>
          <w:szCs w:val="22"/>
        </w:rPr>
        <w:t>A Vállalkozó az Előleg igénylésekor, de legkésőbb a Bázisdokumentáció részét képező pénzügyi tervben köteles megadni az általa igényelt/igényelni tervezett előleg összegét, igénybevételének és visszafizetésének tervezett ütemezését.</w:t>
      </w:r>
      <w:bookmarkStart w:id="13" w:name="_Toc473712621"/>
      <w:bookmarkEnd w:id="12"/>
    </w:p>
    <w:p w:rsidR="00EF2526" w:rsidRPr="00EF2526" w:rsidRDefault="00FC3F27" w:rsidP="00FC3F27">
      <w:pPr>
        <w:pStyle w:val="lista4szint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r w:rsidRPr="00FC3F27">
        <w:rPr>
          <w:rFonts w:asciiTheme="minorHAnsi" w:hAnsiTheme="minorHAnsi" w:cstheme="minorHAnsi"/>
          <w:b/>
          <w:sz w:val="22"/>
          <w:szCs w:val="22"/>
        </w:rPr>
        <w:t>II.7.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EF2526" w:rsidRPr="00EF2526">
        <w:rPr>
          <w:rFonts w:asciiTheme="minorHAnsi" w:hAnsiTheme="minorHAnsi" w:cstheme="minorHAnsi"/>
          <w:sz w:val="22"/>
          <w:szCs w:val="22"/>
        </w:rPr>
        <w:t>A Vállalkozó köteles Módosított Bázisdokumentációt készíteni a Vállalkozási Szerződés módosítását követő 15 napon belül, a Vállalkozói Projekt Kézikönyvben meghatározottaknak megfelelően. A Módosított Bázisdokumentáció jóváhagyására a Bázisdokumentáció szabályai irányadók.</w:t>
      </w:r>
    </w:p>
    <w:p w:rsidR="00DD10BD" w:rsidRDefault="00DD10BD" w:rsidP="00DD10BD">
      <w:pPr>
        <w:pStyle w:val="lista4szint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r w:rsidRPr="00DD10BD">
        <w:rPr>
          <w:rFonts w:asciiTheme="minorHAnsi" w:hAnsiTheme="minorHAnsi" w:cstheme="minorHAnsi"/>
          <w:b/>
          <w:sz w:val="22"/>
          <w:szCs w:val="22"/>
        </w:rPr>
        <w:t>II.8.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EF2526" w:rsidRPr="00EF2526">
        <w:rPr>
          <w:rFonts w:asciiTheme="minorHAnsi" w:hAnsiTheme="minorHAnsi" w:cstheme="minorHAnsi"/>
          <w:sz w:val="22"/>
          <w:szCs w:val="22"/>
        </w:rPr>
        <w:t xml:space="preserve">A Vállalkozó köteles </w:t>
      </w:r>
      <w:r w:rsidR="00EF2526" w:rsidRPr="00DD10BD">
        <w:rPr>
          <w:rFonts w:asciiTheme="minorHAnsi" w:hAnsiTheme="minorHAnsi" w:cstheme="minorHAnsi"/>
          <w:b/>
          <w:sz w:val="22"/>
          <w:szCs w:val="22"/>
        </w:rPr>
        <w:t>Módosított Bázisdokumentáció</w:t>
      </w:r>
      <w:r w:rsidR="00EF2526" w:rsidRPr="00EF2526">
        <w:rPr>
          <w:rFonts w:asciiTheme="minorHAnsi" w:hAnsiTheme="minorHAnsi" w:cstheme="minorHAnsi"/>
          <w:sz w:val="22"/>
          <w:szCs w:val="22"/>
        </w:rPr>
        <w:t xml:space="preserve">t készíteni abban az esetben is, ha a Szerződés tárgya </w:t>
      </w:r>
      <w:r w:rsidR="00EF2526" w:rsidRPr="00DD10BD">
        <w:rPr>
          <w:rFonts w:asciiTheme="minorHAnsi" w:hAnsiTheme="minorHAnsi" w:cstheme="minorHAnsi"/>
          <w:b/>
          <w:sz w:val="22"/>
          <w:szCs w:val="22"/>
        </w:rPr>
        <w:t>tervezést és kivitelezést</w:t>
      </w:r>
      <w:r w:rsidR="00EF2526" w:rsidRPr="00EF2526">
        <w:rPr>
          <w:rFonts w:asciiTheme="minorHAnsi" w:hAnsiTheme="minorHAnsi" w:cstheme="minorHAnsi"/>
          <w:sz w:val="22"/>
          <w:szCs w:val="22"/>
        </w:rPr>
        <w:t xml:space="preserve"> foglal magában, az Engedélyezési Tervek és/vagy a Kiviteli Tervek Megrendelő általi jóváhagyását követő 15 napon belül. A Módosított Bázisdokumentációt a Megrendelő által jóváhagyott tervekben foglaltak </w:t>
      </w:r>
      <w:proofErr w:type="gramStart"/>
      <w:r w:rsidR="00EF2526" w:rsidRPr="00EF2526">
        <w:rPr>
          <w:rFonts w:asciiTheme="minorHAnsi" w:hAnsiTheme="minorHAnsi" w:cstheme="minorHAnsi"/>
          <w:sz w:val="22"/>
          <w:szCs w:val="22"/>
        </w:rPr>
        <w:t>figyelembe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EF2526" w:rsidRPr="00EF2526">
        <w:rPr>
          <w:rFonts w:asciiTheme="minorHAnsi" w:hAnsiTheme="minorHAnsi" w:cstheme="minorHAnsi"/>
          <w:sz w:val="22"/>
          <w:szCs w:val="22"/>
        </w:rPr>
        <w:t>vételével</w:t>
      </w:r>
      <w:proofErr w:type="gramEnd"/>
      <w:r w:rsidR="00EF2526" w:rsidRPr="00EF2526">
        <w:rPr>
          <w:rFonts w:asciiTheme="minorHAnsi" w:hAnsiTheme="minorHAnsi" w:cstheme="minorHAnsi"/>
          <w:sz w:val="22"/>
          <w:szCs w:val="22"/>
        </w:rPr>
        <w:t xml:space="preserve"> kell elkészíteni. A Vállalkozó ezen kívül köteles – a Megrendelő eltérő utasítása hiányában – a Kiviteli Tervek Megrendelő általi jóváhagyását követően, a Kiviteli Tervek tartalmához igazodó, Megrendelő ágazati tételrendje szerinti tételes költségvetést is készíteni, mely a Vállalkozó Műszaki Előrehaladása, teljesítési folyamata </w:t>
      </w:r>
      <w:proofErr w:type="spellStart"/>
      <w:r w:rsidR="00EF2526" w:rsidRPr="00EF2526">
        <w:rPr>
          <w:rFonts w:asciiTheme="minorHAnsi" w:hAnsiTheme="minorHAnsi" w:cstheme="minorHAnsi"/>
          <w:sz w:val="22"/>
          <w:szCs w:val="22"/>
        </w:rPr>
        <w:t>követéséül</w:t>
      </w:r>
      <w:proofErr w:type="spellEnd"/>
      <w:r w:rsidR="00EF2526" w:rsidRPr="00EF2526">
        <w:rPr>
          <w:rFonts w:asciiTheme="minorHAnsi" w:hAnsiTheme="minorHAnsi" w:cstheme="minorHAnsi"/>
          <w:sz w:val="22"/>
          <w:szCs w:val="22"/>
        </w:rPr>
        <w:t xml:space="preserve"> szolgál, de nem érinti a Vállalkozó átalánydíjért való teljesítési kötelezettségét. </w:t>
      </w:r>
    </w:p>
    <w:p w:rsidR="00EF2526" w:rsidRPr="00EF2526" w:rsidRDefault="00DD10BD" w:rsidP="00DD10BD">
      <w:pPr>
        <w:pStyle w:val="lista4szint"/>
        <w:numPr>
          <w:ilvl w:val="0"/>
          <w:numId w:val="0"/>
        </w:numPr>
        <w:ind w:left="851" w:hanging="851"/>
        <w:rPr>
          <w:rFonts w:asciiTheme="minorHAnsi" w:hAnsiTheme="minorHAnsi" w:cstheme="minorHAnsi"/>
          <w:sz w:val="22"/>
          <w:szCs w:val="22"/>
        </w:rPr>
      </w:pPr>
      <w:r w:rsidRPr="00DD10BD">
        <w:rPr>
          <w:rFonts w:asciiTheme="minorHAnsi" w:hAnsiTheme="minorHAnsi" w:cstheme="minorHAnsi"/>
          <w:b/>
          <w:sz w:val="22"/>
          <w:szCs w:val="22"/>
        </w:rPr>
        <w:lastRenderedPageBreak/>
        <w:t>II.9</w:t>
      </w:r>
      <w:r>
        <w:rPr>
          <w:rFonts w:asciiTheme="minorHAnsi" w:hAnsiTheme="minorHAnsi" w:cstheme="minorHAnsi"/>
          <w:sz w:val="22"/>
          <w:szCs w:val="22"/>
        </w:rPr>
        <w:t xml:space="preserve">. </w:t>
      </w:r>
      <w:r w:rsidR="00EF2526" w:rsidRPr="00EF2526">
        <w:rPr>
          <w:rFonts w:asciiTheme="minorHAnsi" w:hAnsiTheme="minorHAnsi" w:cstheme="minorHAnsi"/>
          <w:sz w:val="22"/>
          <w:szCs w:val="22"/>
        </w:rPr>
        <w:t xml:space="preserve">A Mérnök a kézhezvételtől számított 10 munkanapon belül felülvizsgálja a Bázisdokumentációt. </w:t>
      </w:r>
    </w:p>
    <w:p w:rsidR="00EF2526" w:rsidRPr="00EF2526" w:rsidRDefault="00EF2526" w:rsidP="00FC09B2">
      <w:pPr>
        <w:pStyle w:val="lista4szint"/>
        <w:numPr>
          <w:ilvl w:val="0"/>
          <w:numId w:val="0"/>
        </w:numPr>
        <w:tabs>
          <w:tab w:val="left" w:pos="993"/>
        </w:tabs>
        <w:rPr>
          <w:rFonts w:asciiTheme="minorHAnsi" w:hAnsiTheme="minorHAnsi" w:cstheme="minorHAnsi"/>
          <w:sz w:val="22"/>
          <w:szCs w:val="22"/>
        </w:rPr>
      </w:pPr>
      <w:r w:rsidRPr="00EF2526">
        <w:rPr>
          <w:rFonts w:asciiTheme="minorHAnsi" w:hAnsiTheme="minorHAnsi" w:cstheme="minorHAnsi"/>
          <w:sz w:val="22"/>
          <w:szCs w:val="22"/>
        </w:rPr>
        <w:t xml:space="preserve">A Mérnök </w:t>
      </w:r>
      <w:r w:rsidRPr="00FC09B2">
        <w:rPr>
          <w:rFonts w:asciiTheme="minorHAnsi" w:hAnsiTheme="minorHAnsi" w:cstheme="minorHAnsi"/>
          <w:b/>
          <w:sz w:val="22"/>
          <w:szCs w:val="22"/>
        </w:rPr>
        <w:t>vasútfejlesztés</w:t>
      </w:r>
      <w:r w:rsidRPr="00EF2526">
        <w:rPr>
          <w:rFonts w:asciiTheme="minorHAnsi" w:hAnsiTheme="minorHAnsi" w:cstheme="minorHAnsi"/>
          <w:sz w:val="22"/>
          <w:szCs w:val="22"/>
        </w:rPr>
        <w:t xml:space="preserve">i projekt esetében a Bázisdokumentáció műszaki és vágányzári ütemtervének, valamint a Koordinációs Intézkedési Tervnek a felülvizsgálatába – megfelelő határidő tűzésével – köteles bevonni a Pályahálózat-működtetőt. A Mérnök a Pályahálózat-működtető műszaki és vágányzári ütemterv, a Koordinációs Intézkedési Ütemterv elfogadhatóságára, a vágányzári feltételekre tett nyilatkozata – </w:t>
      </w:r>
      <w:r w:rsidR="00E52584" w:rsidRPr="00E52584">
        <w:rPr>
          <w:rFonts w:asciiTheme="minorHAnsi" w:hAnsiTheme="minorHAnsi" w:cstheme="minorHAnsi"/>
          <w:sz w:val="22"/>
          <w:szCs w:val="22"/>
        </w:rPr>
        <w:t>jelen pont</w:t>
      </w:r>
      <w:r w:rsidRPr="00E52584">
        <w:rPr>
          <w:rFonts w:asciiTheme="minorHAnsi" w:hAnsiTheme="minorHAnsi" w:cstheme="minorHAnsi"/>
          <w:sz w:val="22"/>
          <w:szCs w:val="22"/>
        </w:rPr>
        <w:t xml:space="preserve"> szerinti határidőn belül vagy azon túli</w:t>
      </w:r>
      <w:r w:rsidRPr="00EF2526">
        <w:rPr>
          <w:rFonts w:asciiTheme="minorHAnsi" w:hAnsiTheme="minorHAnsi" w:cstheme="minorHAnsi"/>
          <w:sz w:val="22"/>
          <w:szCs w:val="22"/>
        </w:rPr>
        <w:t xml:space="preserve"> – beérkezésének időpontjától függően és annak tartalmát is értékelve tesz javaslatot a Megrendelőnek a Bázisdokumentáció vagy a soron következő Aktualizált dokumentáció elfogadására, vagy hívja fel a Vállalkozót a kijavítására. </w:t>
      </w:r>
    </w:p>
    <w:p w:rsidR="00EF2526" w:rsidRPr="00EF2526" w:rsidRDefault="00EF2526" w:rsidP="000E21B2">
      <w:pPr>
        <w:pStyle w:val="lista4szint"/>
        <w:numPr>
          <w:ilvl w:val="0"/>
          <w:numId w:val="0"/>
        </w:numPr>
        <w:tabs>
          <w:tab w:val="left" w:pos="993"/>
        </w:tabs>
        <w:rPr>
          <w:rFonts w:asciiTheme="minorHAnsi" w:hAnsiTheme="minorHAnsi" w:cstheme="minorHAnsi"/>
          <w:sz w:val="22"/>
          <w:szCs w:val="22"/>
        </w:rPr>
      </w:pPr>
      <w:r w:rsidRPr="00EF2526">
        <w:rPr>
          <w:rFonts w:asciiTheme="minorHAnsi" w:hAnsiTheme="minorHAnsi" w:cstheme="minorHAnsi"/>
          <w:sz w:val="22"/>
          <w:szCs w:val="22"/>
        </w:rPr>
        <w:t xml:space="preserve">Amennyiben a Mérnök </w:t>
      </w:r>
      <w:r w:rsidRPr="000E21B2">
        <w:rPr>
          <w:rFonts w:asciiTheme="minorHAnsi" w:hAnsiTheme="minorHAnsi" w:cstheme="minorHAnsi"/>
          <w:b/>
          <w:sz w:val="22"/>
          <w:szCs w:val="22"/>
        </w:rPr>
        <w:t>nem megfelelőnek ítéli a Bázisdokumentációt</w:t>
      </w:r>
      <w:r w:rsidRPr="00EF2526">
        <w:rPr>
          <w:rFonts w:asciiTheme="minorHAnsi" w:hAnsiTheme="minorHAnsi" w:cstheme="minorHAnsi"/>
          <w:sz w:val="22"/>
          <w:szCs w:val="22"/>
        </w:rPr>
        <w:t>, azt 5 napos határidővel kijavításra visszaadhatja. A Bázisdokumentáció nem megfelelőnek minősül abban az esetben is, amennyiben nem felel meg a párhuzamosan megvalósuló, illetve kapcsolódó projektek összehangolt megvalósítását biztosító Együttműködési Megállapodásban vagy Együttműködési Dokumentumban foglaltaknak.</w:t>
      </w:r>
      <w:bookmarkEnd w:id="13"/>
      <w:r w:rsidRPr="00EF2526">
        <w:rPr>
          <w:rFonts w:asciiTheme="minorHAnsi" w:hAnsiTheme="minorHAnsi" w:cstheme="minorHAnsi"/>
          <w:sz w:val="22"/>
          <w:szCs w:val="22"/>
        </w:rPr>
        <w:t xml:space="preserve"> </w:t>
      </w:r>
    </w:p>
    <w:p w:rsidR="000E21B2" w:rsidRPr="00EF2526" w:rsidRDefault="00EF2526" w:rsidP="000E21B2">
      <w:pPr>
        <w:pStyle w:val="lista4szint"/>
        <w:numPr>
          <w:ilvl w:val="0"/>
          <w:numId w:val="0"/>
        </w:numPr>
        <w:tabs>
          <w:tab w:val="left" w:pos="993"/>
        </w:tabs>
        <w:rPr>
          <w:rFonts w:asciiTheme="minorHAnsi" w:hAnsiTheme="minorHAnsi" w:cstheme="minorHAnsi"/>
          <w:sz w:val="22"/>
          <w:szCs w:val="22"/>
        </w:rPr>
      </w:pPr>
      <w:bookmarkStart w:id="14" w:name="_Toc473712622"/>
      <w:r w:rsidRPr="00EF2526">
        <w:rPr>
          <w:rFonts w:asciiTheme="minorHAnsi" w:hAnsiTheme="minorHAnsi" w:cstheme="minorHAnsi"/>
          <w:sz w:val="22"/>
          <w:szCs w:val="22"/>
        </w:rPr>
        <w:t xml:space="preserve">Amennyiben a Mérnök </w:t>
      </w:r>
      <w:r w:rsidRPr="000E21B2">
        <w:rPr>
          <w:rFonts w:asciiTheme="minorHAnsi" w:hAnsiTheme="minorHAnsi" w:cstheme="minorHAnsi"/>
          <w:b/>
          <w:sz w:val="22"/>
          <w:szCs w:val="22"/>
        </w:rPr>
        <w:t>részben vagy teljes egészében elfogadásra</w:t>
      </w:r>
      <w:r w:rsidRPr="00EF2526">
        <w:rPr>
          <w:rFonts w:asciiTheme="minorHAnsi" w:hAnsiTheme="minorHAnsi" w:cstheme="minorHAnsi"/>
          <w:sz w:val="22"/>
          <w:szCs w:val="22"/>
        </w:rPr>
        <w:t xml:space="preserve"> javasolja a </w:t>
      </w:r>
      <w:r w:rsidRPr="000E21B2">
        <w:rPr>
          <w:rFonts w:asciiTheme="minorHAnsi" w:hAnsiTheme="minorHAnsi" w:cstheme="minorHAnsi"/>
          <w:b/>
          <w:sz w:val="22"/>
          <w:szCs w:val="22"/>
        </w:rPr>
        <w:t>Bázisdokumentáció</w:t>
      </w:r>
      <w:r w:rsidRPr="00EF2526">
        <w:rPr>
          <w:rFonts w:asciiTheme="minorHAnsi" w:hAnsiTheme="minorHAnsi" w:cstheme="minorHAnsi"/>
          <w:sz w:val="22"/>
          <w:szCs w:val="22"/>
        </w:rPr>
        <w:t>t, akkor azt javaslatával köteles megküldeni a Megrendelőnek. A Megrendelő 10 napon belül dönt a Bázisdokumentáció részleges vagy teljes elfogadásáról vagy elutasításáról. A Bázisdokumentáció Megrendelő általi teljes körű jóváhagyása a teljes körű munkakezdési engedély kiadásának feltétele.</w:t>
      </w:r>
      <w:bookmarkEnd w:id="14"/>
      <w:r w:rsidRPr="00EF2526">
        <w:rPr>
          <w:rFonts w:asciiTheme="minorHAnsi" w:hAnsiTheme="minorHAnsi" w:cstheme="minorHAnsi"/>
          <w:sz w:val="22"/>
          <w:szCs w:val="22"/>
        </w:rPr>
        <w:t xml:space="preserve"> </w:t>
      </w:r>
    </w:p>
    <w:p w:rsidR="00EF2526" w:rsidRPr="00EF2526" w:rsidRDefault="000E21B2" w:rsidP="000E21B2">
      <w:pPr>
        <w:pStyle w:val="lista4szint"/>
        <w:numPr>
          <w:ilvl w:val="0"/>
          <w:numId w:val="0"/>
        </w:numPr>
        <w:tabs>
          <w:tab w:val="left" w:pos="993"/>
        </w:tabs>
        <w:rPr>
          <w:rFonts w:asciiTheme="minorHAnsi" w:hAnsiTheme="minorHAnsi" w:cstheme="minorHAnsi"/>
          <w:sz w:val="22"/>
          <w:szCs w:val="22"/>
        </w:rPr>
      </w:pPr>
      <w:bookmarkStart w:id="15" w:name="_Toc473712623"/>
      <w:r w:rsidRPr="000E21B2">
        <w:rPr>
          <w:rFonts w:asciiTheme="minorHAnsi" w:hAnsiTheme="minorHAnsi" w:cstheme="minorHAnsi"/>
          <w:b/>
          <w:sz w:val="22"/>
          <w:szCs w:val="22"/>
        </w:rPr>
        <w:t>II.10.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EF2526" w:rsidRPr="00EF2526">
        <w:rPr>
          <w:rFonts w:asciiTheme="minorHAnsi" w:hAnsiTheme="minorHAnsi" w:cstheme="minorHAnsi"/>
          <w:sz w:val="22"/>
          <w:szCs w:val="22"/>
        </w:rPr>
        <w:t xml:space="preserve">A Vállalkozó az </w:t>
      </w:r>
      <w:r w:rsidR="00EF2526" w:rsidRPr="000E21B2">
        <w:rPr>
          <w:rFonts w:asciiTheme="minorHAnsi" w:hAnsiTheme="minorHAnsi" w:cstheme="minorHAnsi"/>
          <w:b/>
          <w:sz w:val="22"/>
          <w:szCs w:val="22"/>
        </w:rPr>
        <w:t>Aktualizált Dokumentációt</w:t>
      </w:r>
      <w:r w:rsidR="00EF2526" w:rsidRPr="00EF2526">
        <w:rPr>
          <w:rFonts w:asciiTheme="minorHAnsi" w:hAnsiTheme="minorHAnsi" w:cstheme="minorHAnsi"/>
          <w:sz w:val="22"/>
          <w:szCs w:val="22"/>
        </w:rPr>
        <w:t xml:space="preserve"> havonta köteles elkészíteni az adott időszakra vonatkozó felmérési naplók, valamint a munkakezdési engedély kiadását megelőzően elvégzett feladatokról szóló igazolások Mérnöki felülvizsgálatát követő 5 napon belül, a Mérnök felülvizsgálatról kiadott állásfoglalásának megfelelően.</w:t>
      </w:r>
      <w:bookmarkEnd w:id="15"/>
      <w:r w:rsidR="00EF2526" w:rsidRPr="00EF2526">
        <w:rPr>
          <w:rFonts w:asciiTheme="minorHAnsi" w:hAnsiTheme="minorHAnsi" w:cstheme="minorHAnsi"/>
          <w:sz w:val="22"/>
          <w:szCs w:val="22"/>
        </w:rPr>
        <w:t xml:space="preserve"> A Vállalkozó az Aktualizált Dokumentációban köteles átvezetni a Megrendelő által elrendelt Változtatásokat és az Elmaradó Munkákat, továbbá az Aktualizált Dokumentáció részét képezi </w:t>
      </w:r>
      <w:r w:rsidR="00EF2526" w:rsidRPr="000E21B2">
        <w:rPr>
          <w:rFonts w:asciiTheme="minorHAnsi" w:hAnsiTheme="minorHAnsi" w:cstheme="minorHAnsi"/>
          <w:sz w:val="22"/>
          <w:szCs w:val="22"/>
        </w:rPr>
        <w:t xml:space="preserve">az </w:t>
      </w:r>
      <w:r w:rsidR="00EF2526" w:rsidRPr="000E21B2">
        <w:rPr>
          <w:rFonts w:asciiTheme="minorHAnsi" w:hAnsiTheme="minorHAnsi" w:cstheme="minorHAnsi"/>
          <w:b/>
          <w:sz w:val="22"/>
          <w:szCs w:val="22"/>
        </w:rPr>
        <w:t>adminisztratív költségvetési hiba</w:t>
      </w:r>
      <w:r w:rsidR="00EF2526" w:rsidRPr="00EF2526">
        <w:rPr>
          <w:rFonts w:asciiTheme="minorHAnsi" w:hAnsiTheme="minorHAnsi" w:cstheme="minorHAnsi"/>
          <w:sz w:val="22"/>
          <w:szCs w:val="22"/>
        </w:rPr>
        <w:t xml:space="preserve"> értelmezéséről, javításról felvett közös jegyzőkönyv. A Vállalkozó az Aktualizált Dokumentációban az Alvállalkozók nyilvántartását az építési naplóval összhangban köteles vezetni. </w:t>
      </w:r>
    </w:p>
    <w:p w:rsidR="00EF2526" w:rsidRPr="00EF2526" w:rsidRDefault="00EF2526" w:rsidP="000E21B2">
      <w:pPr>
        <w:pStyle w:val="lista4szint"/>
        <w:numPr>
          <w:ilvl w:val="0"/>
          <w:numId w:val="0"/>
        </w:numPr>
        <w:tabs>
          <w:tab w:val="left" w:pos="993"/>
        </w:tabs>
        <w:rPr>
          <w:rFonts w:asciiTheme="minorHAnsi" w:hAnsiTheme="minorHAnsi" w:cstheme="minorHAnsi"/>
          <w:sz w:val="22"/>
          <w:szCs w:val="22"/>
        </w:rPr>
      </w:pPr>
      <w:r w:rsidRPr="00EF2526">
        <w:rPr>
          <w:rFonts w:asciiTheme="minorHAnsi" w:hAnsiTheme="minorHAnsi" w:cstheme="minorHAnsi"/>
          <w:sz w:val="22"/>
          <w:szCs w:val="22"/>
        </w:rPr>
        <w:t xml:space="preserve">Az Aktualizált Dokumentáció elkészítésére, jóváhagyására a Bázisdokumentációra vonatkozó előírások megfelelően alkalmazandók. Így az Aktualizált Dokumentáció </w:t>
      </w:r>
      <w:r w:rsidR="000E21B2">
        <w:rPr>
          <w:rFonts w:asciiTheme="minorHAnsi" w:hAnsiTheme="minorHAnsi" w:cstheme="minorHAnsi"/>
          <w:sz w:val="22"/>
          <w:szCs w:val="22"/>
        </w:rPr>
        <w:t xml:space="preserve">adott esetben a </w:t>
      </w:r>
      <w:r w:rsidRPr="00EF2526">
        <w:rPr>
          <w:rFonts w:asciiTheme="minorHAnsi" w:hAnsiTheme="minorHAnsi" w:cstheme="minorHAnsi"/>
          <w:sz w:val="22"/>
          <w:szCs w:val="22"/>
        </w:rPr>
        <w:t>vágányzári ütemtervének aktualizálása esetén a Mérnök a köteles vizsgálatába a Pályahálózat-működtetőt</w:t>
      </w:r>
      <w:r w:rsidR="00E52584">
        <w:rPr>
          <w:rFonts w:asciiTheme="minorHAnsi" w:hAnsiTheme="minorHAnsi" w:cstheme="minorHAnsi"/>
          <w:sz w:val="22"/>
          <w:szCs w:val="22"/>
        </w:rPr>
        <w:t xml:space="preserve"> </w:t>
      </w:r>
      <w:r w:rsidRPr="00EF2526">
        <w:rPr>
          <w:rFonts w:asciiTheme="minorHAnsi" w:hAnsiTheme="minorHAnsi" w:cstheme="minorHAnsi"/>
          <w:sz w:val="22"/>
          <w:szCs w:val="22"/>
        </w:rPr>
        <w:t xml:space="preserve">bevonni.  </w:t>
      </w:r>
    </w:p>
    <w:p w:rsidR="00EF2526" w:rsidRDefault="00EF2526" w:rsidP="000E21B2">
      <w:pPr>
        <w:pStyle w:val="lista4szint"/>
        <w:numPr>
          <w:ilvl w:val="0"/>
          <w:numId w:val="0"/>
        </w:numPr>
        <w:tabs>
          <w:tab w:val="left" w:pos="993"/>
        </w:tabs>
        <w:rPr>
          <w:rFonts w:asciiTheme="minorHAnsi" w:hAnsiTheme="minorHAnsi" w:cstheme="minorHAnsi"/>
          <w:sz w:val="22"/>
          <w:szCs w:val="22"/>
        </w:rPr>
      </w:pPr>
      <w:bookmarkStart w:id="16" w:name="_Toc473712624"/>
      <w:r w:rsidRPr="00EF2526">
        <w:rPr>
          <w:rFonts w:asciiTheme="minorHAnsi" w:hAnsiTheme="minorHAnsi" w:cstheme="minorHAnsi"/>
          <w:sz w:val="22"/>
          <w:szCs w:val="22"/>
        </w:rPr>
        <w:t xml:space="preserve">A </w:t>
      </w:r>
      <w:r w:rsidRPr="000E21B2">
        <w:rPr>
          <w:rFonts w:asciiTheme="minorHAnsi" w:hAnsiTheme="minorHAnsi" w:cstheme="minorHAnsi"/>
          <w:b/>
          <w:sz w:val="22"/>
          <w:szCs w:val="22"/>
        </w:rPr>
        <w:t>biztosítóberendezések</w:t>
      </w:r>
      <w:r w:rsidRPr="00EF2526">
        <w:rPr>
          <w:rFonts w:asciiTheme="minorHAnsi" w:hAnsiTheme="minorHAnsi" w:cstheme="minorHAnsi"/>
          <w:sz w:val="22"/>
          <w:szCs w:val="22"/>
        </w:rPr>
        <w:t xml:space="preserve">re vonatkozó </w:t>
      </w:r>
      <w:r w:rsidRPr="000E21B2">
        <w:rPr>
          <w:rFonts w:asciiTheme="minorHAnsi" w:hAnsiTheme="minorHAnsi" w:cstheme="minorHAnsi"/>
          <w:b/>
          <w:sz w:val="22"/>
          <w:szCs w:val="22"/>
        </w:rPr>
        <w:t>projektek</w:t>
      </w:r>
      <w:r w:rsidRPr="00EF2526">
        <w:rPr>
          <w:rFonts w:asciiTheme="minorHAnsi" w:hAnsiTheme="minorHAnsi" w:cstheme="minorHAnsi"/>
          <w:sz w:val="22"/>
          <w:szCs w:val="22"/>
        </w:rPr>
        <w:t xml:space="preserve"> esetében azok sajátos felépítésére tekintettel az </w:t>
      </w:r>
      <w:r w:rsidRPr="000E21B2">
        <w:rPr>
          <w:rFonts w:asciiTheme="minorHAnsi" w:hAnsiTheme="minorHAnsi" w:cstheme="minorHAnsi"/>
          <w:b/>
          <w:sz w:val="22"/>
          <w:szCs w:val="22"/>
        </w:rPr>
        <w:t>Aktualizált Dokumentáció kiegészül</w:t>
      </w:r>
      <w:r w:rsidRPr="00EF2526">
        <w:rPr>
          <w:rFonts w:asciiTheme="minorHAnsi" w:hAnsiTheme="minorHAnsi" w:cstheme="minorHAnsi"/>
          <w:sz w:val="22"/>
          <w:szCs w:val="22"/>
        </w:rPr>
        <w:t xml:space="preserve"> egy a Vállalkozó által a teljesítéséről összeállított jelentéssel. Ebben a Vállalkozó összefoglalja az adott hónapban a Projekten történt eseményeket, </w:t>
      </w:r>
      <w:proofErr w:type="spellStart"/>
      <w:r w:rsidRPr="00EF2526">
        <w:rPr>
          <w:rFonts w:asciiTheme="minorHAnsi" w:hAnsiTheme="minorHAnsi" w:cstheme="minorHAnsi"/>
          <w:sz w:val="22"/>
          <w:szCs w:val="22"/>
        </w:rPr>
        <w:t>előrehaladásokat</w:t>
      </w:r>
      <w:proofErr w:type="spellEnd"/>
      <w:r w:rsidRPr="00EF2526">
        <w:rPr>
          <w:rFonts w:asciiTheme="minorHAnsi" w:hAnsiTheme="minorHAnsi" w:cstheme="minorHAnsi"/>
          <w:sz w:val="22"/>
          <w:szCs w:val="22"/>
        </w:rPr>
        <w:t>, kockázatokat, problémákat.</w:t>
      </w:r>
      <w:bookmarkEnd w:id="16"/>
    </w:p>
    <w:p w:rsidR="00B32B0C" w:rsidRPr="00EF2526" w:rsidRDefault="00B32B0C" w:rsidP="000E21B2">
      <w:pPr>
        <w:pStyle w:val="lista4szint"/>
        <w:numPr>
          <w:ilvl w:val="0"/>
          <w:numId w:val="0"/>
        </w:numPr>
        <w:tabs>
          <w:tab w:val="left" w:pos="993"/>
        </w:tabs>
        <w:rPr>
          <w:rFonts w:asciiTheme="minorHAnsi" w:hAnsiTheme="minorHAnsi" w:cstheme="minorHAnsi"/>
          <w:sz w:val="22"/>
          <w:szCs w:val="22"/>
        </w:rPr>
      </w:pPr>
    </w:p>
    <w:p w:rsidR="00EF2526" w:rsidRPr="00EF2526" w:rsidRDefault="000E21B2" w:rsidP="000E21B2">
      <w:pPr>
        <w:pStyle w:val="lista4szint"/>
        <w:numPr>
          <w:ilvl w:val="0"/>
          <w:numId w:val="0"/>
        </w:numPr>
        <w:tabs>
          <w:tab w:val="left" w:pos="993"/>
        </w:tabs>
        <w:rPr>
          <w:rFonts w:asciiTheme="minorHAnsi" w:hAnsiTheme="minorHAnsi" w:cstheme="minorHAnsi"/>
          <w:sz w:val="22"/>
          <w:szCs w:val="22"/>
        </w:rPr>
      </w:pPr>
      <w:bookmarkStart w:id="17" w:name="_Toc473712626"/>
      <w:r w:rsidRPr="000E21B2">
        <w:rPr>
          <w:rFonts w:asciiTheme="minorHAnsi" w:hAnsiTheme="minorHAnsi" w:cstheme="minorHAnsi"/>
          <w:b/>
          <w:sz w:val="22"/>
          <w:szCs w:val="22"/>
        </w:rPr>
        <w:lastRenderedPageBreak/>
        <w:t>II.11.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EF2526" w:rsidRPr="00EF2526">
        <w:rPr>
          <w:rFonts w:asciiTheme="minorHAnsi" w:hAnsiTheme="minorHAnsi" w:cstheme="minorHAnsi"/>
          <w:sz w:val="22"/>
          <w:szCs w:val="22"/>
        </w:rPr>
        <w:t xml:space="preserve">A Vállalkozó köteles, amennyiben a Mérnök a műszaki megvalósítás vagy a számlázás ütemének a jóváhagyott Bázis-/Aktualizált Dokumentációtól, Módosított Bázisdokumentációtól való eltérése miatt erre felszólította, </w:t>
      </w:r>
      <w:r w:rsidR="00EF2526" w:rsidRPr="000E21B2">
        <w:rPr>
          <w:rFonts w:asciiTheme="minorHAnsi" w:hAnsiTheme="minorHAnsi" w:cstheme="minorHAnsi"/>
          <w:b/>
          <w:sz w:val="22"/>
          <w:szCs w:val="22"/>
        </w:rPr>
        <w:t>felülvizsgált időközi dokumentáció elkészítésére</w:t>
      </w:r>
      <w:r w:rsidR="00EF2526" w:rsidRPr="00EF2526">
        <w:rPr>
          <w:rFonts w:asciiTheme="minorHAnsi" w:hAnsiTheme="minorHAnsi" w:cstheme="minorHAnsi"/>
          <w:sz w:val="22"/>
          <w:szCs w:val="22"/>
        </w:rPr>
        <w:t>, amelyet a Mérnök a kézhezvételt követő 5 napon belül felülvizsgál, majd javaslatával együtt továbbít a Megrendelőnek.</w:t>
      </w:r>
      <w:bookmarkEnd w:id="17"/>
    </w:p>
    <w:p w:rsidR="00EF2526" w:rsidRPr="00EF2526" w:rsidRDefault="00EF2526" w:rsidP="000E21B2">
      <w:pPr>
        <w:pStyle w:val="lista4szint"/>
        <w:numPr>
          <w:ilvl w:val="0"/>
          <w:numId w:val="0"/>
        </w:numPr>
        <w:tabs>
          <w:tab w:val="left" w:pos="993"/>
        </w:tabs>
        <w:rPr>
          <w:rFonts w:asciiTheme="minorHAnsi" w:hAnsiTheme="minorHAnsi" w:cstheme="minorHAnsi"/>
          <w:sz w:val="22"/>
          <w:szCs w:val="22"/>
        </w:rPr>
      </w:pPr>
      <w:bookmarkStart w:id="18" w:name="_Toc473712627"/>
      <w:r w:rsidRPr="00EF2526">
        <w:rPr>
          <w:rFonts w:asciiTheme="minorHAnsi" w:hAnsiTheme="minorHAnsi" w:cstheme="minorHAnsi"/>
          <w:sz w:val="22"/>
          <w:szCs w:val="22"/>
        </w:rPr>
        <w:t>A Záró Dokumentáció elkészítésére a Bázisdokumentáció és az Aktualizált Dokumentáció rendelkezései, továbbá a Szerződés rendelkezései irányadók.</w:t>
      </w:r>
      <w:bookmarkEnd w:id="18"/>
    </w:p>
    <w:p w:rsidR="00B32B0C" w:rsidRDefault="00EF2526" w:rsidP="00B32B0C">
      <w:pPr>
        <w:pStyle w:val="lista4szint"/>
        <w:numPr>
          <w:ilvl w:val="0"/>
          <w:numId w:val="0"/>
        </w:numPr>
        <w:tabs>
          <w:tab w:val="left" w:pos="993"/>
        </w:tabs>
        <w:rPr>
          <w:rFonts w:asciiTheme="minorHAnsi" w:hAnsiTheme="minorHAnsi" w:cstheme="minorHAnsi"/>
          <w:b/>
          <w:sz w:val="22"/>
          <w:szCs w:val="22"/>
        </w:rPr>
      </w:pPr>
      <w:r w:rsidRPr="00EF2526">
        <w:rPr>
          <w:rFonts w:asciiTheme="minorHAnsi" w:hAnsiTheme="minorHAnsi" w:cstheme="minorHAnsi"/>
          <w:sz w:val="22"/>
          <w:szCs w:val="22"/>
        </w:rPr>
        <w:t xml:space="preserve">A Bázisdokumentáció, az Aktualizált Dokumentáció, a Módosított Bázisdokumentáció és a Záró Dokumentáció Megrendelő általi írásbeli jóváhagyása a </w:t>
      </w:r>
      <w:r w:rsidRPr="00B32B0C">
        <w:rPr>
          <w:rFonts w:asciiTheme="minorHAnsi" w:hAnsiTheme="minorHAnsi" w:cstheme="minorHAnsi"/>
          <w:b/>
          <w:sz w:val="22"/>
          <w:szCs w:val="22"/>
        </w:rPr>
        <w:t>feltétele a kapcsolódó teljesítés Teljesítésigazolásba állításának és igazolásának.</w:t>
      </w:r>
    </w:p>
    <w:p w:rsidR="00E52584" w:rsidRPr="00B32B0C" w:rsidRDefault="00E52584" w:rsidP="00B32B0C">
      <w:pPr>
        <w:pStyle w:val="lista4szint"/>
        <w:numPr>
          <w:ilvl w:val="0"/>
          <w:numId w:val="0"/>
        </w:numPr>
        <w:tabs>
          <w:tab w:val="left" w:pos="993"/>
        </w:tabs>
        <w:rPr>
          <w:rFonts w:asciiTheme="minorHAnsi" w:hAnsiTheme="minorHAnsi" w:cstheme="minorHAnsi"/>
          <w:b/>
          <w:sz w:val="22"/>
          <w:szCs w:val="22"/>
        </w:rPr>
      </w:pPr>
    </w:p>
    <w:p w:rsidR="00EF2526" w:rsidRPr="00EF2526" w:rsidRDefault="00EF2526" w:rsidP="00DD10BD">
      <w:pPr>
        <w:pStyle w:val="Alcm3"/>
        <w:keepNext w:val="0"/>
        <w:widowControl w:val="0"/>
        <w:numPr>
          <w:ilvl w:val="0"/>
          <w:numId w:val="8"/>
        </w:numPr>
        <w:rPr>
          <w:rFonts w:asciiTheme="minorHAnsi" w:hAnsiTheme="minorHAnsi" w:cstheme="minorHAnsi"/>
          <w:sz w:val="22"/>
          <w:szCs w:val="22"/>
        </w:rPr>
      </w:pPr>
      <w:bookmarkStart w:id="19" w:name="_Toc178179269"/>
      <w:bookmarkStart w:id="20" w:name="_Toc24358235"/>
      <w:bookmarkStart w:id="21" w:name="_Toc473712628"/>
      <w:r w:rsidRPr="00EF2526">
        <w:rPr>
          <w:rFonts w:asciiTheme="minorHAnsi" w:hAnsiTheme="minorHAnsi" w:cstheme="minorHAnsi"/>
          <w:sz w:val="22"/>
          <w:szCs w:val="22"/>
        </w:rPr>
        <w:t>Minőségbiztosítási Kézikönyv</w:t>
      </w:r>
      <w:bookmarkEnd w:id="19"/>
      <w:bookmarkEnd w:id="20"/>
      <w:bookmarkEnd w:id="21"/>
      <w:r w:rsidRPr="00EF2526">
        <w:rPr>
          <w:rFonts w:asciiTheme="minorHAnsi" w:hAnsiTheme="minorHAnsi" w:cstheme="minorHAnsi"/>
          <w:sz w:val="22"/>
          <w:szCs w:val="22"/>
        </w:rPr>
        <w:t xml:space="preserve"> </w:t>
      </w:r>
    </w:p>
    <w:p w:rsidR="00EF2526" w:rsidRPr="00EF2526" w:rsidRDefault="006429F5" w:rsidP="00B32B0C">
      <w:pPr>
        <w:pStyle w:val="lista4szint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bookmarkStart w:id="22" w:name="_Toc473712629"/>
      <w:r w:rsidRPr="006429F5">
        <w:rPr>
          <w:rFonts w:asciiTheme="minorHAnsi" w:hAnsiTheme="minorHAnsi" w:cstheme="minorHAnsi"/>
          <w:b/>
          <w:sz w:val="22"/>
          <w:szCs w:val="22"/>
        </w:rPr>
        <w:t>III.1.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EF2526" w:rsidRPr="00EF2526">
        <w:rPr>
          <w:rFonts w:asciiTheme="minorHAnsi" w:hAnsiTheme="minorHAnsi" w:cstheme="minorHAnsi"/>
          <w:sz w:val="22"/>
          <w:szCs w:val="22"/>
        </w:rPr>
        <w:t xml:space="preserve">A Vállalkozó kötelezettsége, hogy elkészítse a Bázisdokumentáció részét képező </w:t>
      </w:r>
      <w:r w:rsidR="00EF2526" w:rsidRPr="00B32B0C">
        <w:rPr>
          <w:rFonts w:asciiTheme="minorHAnsi" w:hAnsiTheme="minorHAnsi" w:cstheme="minorHAnsi"/>
          <w:b/>
          <w:sz w:val="22"/>
          <w:szCs w:val="22"/>
        </w:rPr>
        <w:t>Minőségbiztosítási Kézikönyv</w:t>
      </w:r>
      <w:r w:rsidR="00EF2526" w:rsidRPr="00EF2526">
        <w:rPr>
          <w:rFonts w:asciiTheme="minorHAnsi" w:hAnsiTheme="minorHAnsi" w:cstheme="minorHAnsi"/>
          <w:sz w:val="22"/>
          <w:szCs w:val="22"/>
        </w:rPr>
        <w:t>et. A Minőségbiztosítási Kézikönyvet a Mérnök köteles felülvizsgálni és amennyiben – adott esetben az általa kiadott hiánypótlási, javítási felhívásra a Vállalkozó által pótoltak alapján – megfelelőnek ítéli, azt jóváhagyja, továbbá a Mérnök nyilatkozik a Megrendelő részére a Minőségbiztosítási Kézikönyv megfelelőségéről.</w:t>
      </w:r>
      <w:bookmarkEnd w:id="22"/>
    </w:p>
    <w:p w:rsidR="00EF2526" w:rsidRPr="00EF2526" w:rsidRDefault="006429F5" w:rsidP="00B32B0C">
      <w:pPr>
        <w:pStyle w:val="lista4szint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bookmarkStart w:id="23" w:name="_Toc473712630"/>
      <w:r w:rsidRPr="006429F5">
        <w:rPr>
          <w:rFonts w:asciiTheme="minorHAnsi" w:hAnsiTheme="minorHAnsi" w:cstheme="minorHAnsi"/>
          <w:b/>
          <w:sz w:val="22"/>
          <w:szCs w:val="22"/>
        </w:rPr>
        <w:t>III.2.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EF2526" w:rsidRPr="00EF2526">
        <w:rPr>
          <w:rFonts w:asciiTheme="minorHAnsi" w:hAnsiTheme="minorHAnsi" w:cstheme="minorHAnsi"/>
          <w:sz w:val="22"/>
          <w:szCs w:val="22"/>
        </w:rPr>
        <w:t xml:space="preserve">A Minőségbiztosítási Kézikönyv kötelező tartalmi elemeit részletesen a </w:t>
      </w:r>
      <w:r w:rsidR="00EF2526" w:rsidRPr="00B32B0C">
        <w:rPr>
          <w:rFonts w:asciiTheme="minorHAnsi" w:hAnsiTheme="minorHAnsi" w:cstheme="minorHAnsi"/>
          <w:b/>
          <w:sz w:val="22"/>
          <w:szCs w:val="22"/>
        </w:rPr>
        <w:t>Vállalkozói Projekt Kézikönyv</w:t>
      </w:r>
      <w:r w:rsidR="00EF2526" w:rsidRPr="00EF2526">
        <w:rPr>
          <w:rFonts w:asciiTheme="minorHAnsi" w:hAnsiTheme="minorHAnsi" w:cstheme="minorHAnsi"/>
          <w:sz w:val="22"/>
          <w:szCs w:val="22"/>
        </w:rPr>
        <w:t xml:space="preserve"> tartalmazza.</w:t>
      </w:r>
      <w:bookmarkEnd w:id="23"/>
    </w:p>
    <w:p w:rsidR="00B32B0C" w:rsidRDefault="006429F5" w:rsidP="00B32B0C">
      <w:pPr>
        <w:pStyle w:val="lista4szint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bookmarkStart w:id="24" w:name="_Toc473712631"/>
      <w:r w:rsidRPr="006429F5">
        <w:rPr>
          <w:rFonts w:asciiTheme="minorHAnsi" w:hAnsiTheme="minorHAnsi" w:cstheme="minorHAnsi"/>
          <w:b/>
          <w:sz w:val="22"/>
          <w:szCs w:val="22"/>
        </w:rPr>
        <w:t>III.3</w:t>
      </w:r>
      <w:r>
        <w:rPr>
          <w:rFonts w:asciiTheme="minorHAnsi" w:hAnsiTheme="minorHAnsi" w:cstheme="minorHAnsi"/>
          <w:sz w:val="22"/>
          <w:szCs w:val="22"/>
        </w:rPr>
        <w:t xml:space="preserve">. </w:t>
      </w:r>
      <w:r w:rsidR="00EF2526" w:rsidRPr="00EF2526">
        <w:rPr>
          <w:rFonts w:asciiTheme="minorHAnsi" w:hAnsiTheme="minorHAnsi" w:cstheme="minorHAnsi"/>
          <w:sz w:val="22"/>
          <w:szCs w:val="22"/>
        </w:rPr>
        <w:t xml:space="preserve">A Vállalkozó kötelezettsége az Aktualizált Dokumentáció, Módosított Bázisdokumentáció részeként a </w:t>
      </w:r>
      <w:r w:rsidR="00EF2526" w:rsidRPr="00B32B0C">
        <w:rPr>
          <w:rFonts w:asciiTheme="minorHAnsi" w:hAnsiTheme="minorHAnsi" w:cstheme="minorHAnsi"/>
          <w:b/>
          <w:sz w:val="22"/>
          <w:szCs w:val="22"/>
        </w:rPr>
        <w:t>Minőségbiztosítási Kézikönyv aktualizálása</w:t>
      </w:r>
      <w:r w:rsidR="00EF2526" w:rsidRPr="00EF2526">
        <w:rPr>
          <w:rFonts w:asciiTheme="minorHAnsi" w:hAnsiTheme="minorHAnsi" w:cstheme="minorHAnsi"/>
          <w:sz w:val="22"/>
          <w:szCs w:val="22"/>
        </w:rPr>
        <w:t xml:space="preserve">, módosítása, ismételt </w:t>
      </w:r>
      <w:proofErr w:type="spellStart"/>
      <w:r w:rsidR="00EF2526" w:rsidRPr="00EF2526">
        <w:rPr>
          <w:rFonts w:asciiTheme="minorHAnsi" w:hAnsiTheme="minorHAnsi" w:cstheme="minorHAnsi"/>
          <w:sz w:val="22"/>
          <w:szCs w:val="22"/>
        </w:rPr>
        <w:t>jóváhagyatása</w:t>
      </w:r>
      <w:proofErr w:type="spellEnd"/>
      <w:r w:rsidR="00EF2526" w:rsidRPr="00EF2526">
        <w:rPr>
          <w:rFonts w:asciiTheme="minorHAnsi" w:hAnsiTheme="minorHAnsi" w:cstheme="minorHAnsi"/>
          <w:sz w:val="22"/>
          <w:szCs w:val="22"/>
        </w:rPr>
        <w:t>.</w:t>
      </w:r>
      <w:bookmarkEnd w:id="24"/>
    </w:p>
    <w:p w:rsidR="00E52584" w:rsidRPr="00EF2526" w:rsidRDefault="00E52584" w:rsidP="00B32B0C">
      <w:pPr>
        <w:pStyle w:val="lista4szint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</w:p>
    <w:p w:rsidR="00EF2526" w:rsidRPr="00EF2526" w:rsidRDefault="00EF2526" w:rsidP="00DD10BD">
      <w:pPr>
        <w:pStyle w:val="Alcm3"/>
        <w:numPr>
          <w:ilvl w:val="0"/>
          <w:numId w:val="8"/>
        </w:numPr>
        <w:rPr>
          <w:rFonts w:asciiTheme="minorHAnsi" w:hAnsiTheme="minorHAnsi" w:cstheme="minorHAnsi"/>
          <w:sz w:val="22"/>
          <w:szCs w:val="22"/>
        </w:rPr>
      </w:pPr>
      <w:bookmarkStart w:id="25" w:name="_Toc178179270"/>
      <w:bookmarkStart w:id="26" w:name="_Toc24358236"/>
      <w:bookmarkStart w:id="27" w:name="_Toc473712632"/>
      <w:r w:rsidRPr="00EF2526">
        <w:rPr>
          <w:rFonts w:asciiTheme="minorHAnsi" w:hAnsiTheme="minorHAnsi" w:cstheme="minorHAnsi"/>
          <w:sz w:val="22"/>
          <w:szCs w:val="22"/>
        </w:rPr>
        <w:t>Mintavételi és Megfelelőség-igazolási Terv, Technológiai Utasítás</w:t>
      </w:r>
      <w:bookmarkEnd w:id="25"/>
      <w:bookmarkEnd w:id="26"/>
      <w:bookmarkEnd w:id="27"/>
    </w:p>
    <w:p w:rsidR="00B32B0C" w:rsidRDefault="006429F5" w:rsidP="00B32B0C">
      <w:pPr>
        <w:pStyle w:val="lista4szint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bookmarkStart w:id="28" w:name="_Toc473712633"/>
      <w:r w:rsidRPr="006429F5">
        <w:rPr>
          <w:rFonts w:asciiTheme="minorHAnsi" w:hAnsiTheme="minorHAnsi" w:cstheme="minorHAnsi"/>
          <w:b/>
          <w:sz w:val="22"/>
          <w:szCs w:val="22"/>
        </w:rPr>
        <w:t>IV.1</w:t>
      </w:r>
      <w:r>
        <w:rPr>
          <w:rFonts w:asciiTheme="minorHAnsi" w:hAnsiTheme="minorHAnsi" w:cstheme="minorHAnsi"/>
          <w:sz w:val="22"/>
          <w:szCs w:val="22"/>
        </w:rPr>
        <w:t xml:space="preserve">. </w:t>
      </w:r>
      <w:r w:rsidR="00EF2526" w:rsidRPr="00EF2526">
        <w:rPr>
          <w:rFonts w:asciiTheme="minorHAnsi" w:hAnsiTheme="minorHAnsi" w:cstheme="minorHAnsi"/>
          <w:sz w:val="22"/>
          <w:szCs w:val="22"/>
        </w:rPr>
        <w:t xml:space="preserve">A Vállalkozó köteles az építési munka tervezett megkezdése előtt legalább 14 nappal a Műszaki Követelményeknek megfelelő, </w:t>
      </w:r>
      <w:proofErr w:type="spellStart"/>
      <w:r w:rsidR="00EF2526" w:rsidRPr="00EF2526">
        <w:rPr>
          <w:rFonts w:asciiTheme="minorHAnsi" w:hAnsiTheme="minorHAnsi" w:cstheme="minorHAnsi"/>
          <w:sz w:val="22"/>
          <w:szCs w:val="22"/>
        </w:rPr>
        <w:t>Építményenként</w:t>
      </w:r>
      <w:proofErr w:type="spellEnd"/>
      <w:r w:rsidR="00EF2526" w:rsidRPr="00EF2526">
        <w:rPr>
          <w:rFonts w:asciiTheme="minorHAnsi" w:hAnsiTheme="minorHAnsi" w:cstheme="minorHAnsi"/>
          <w:sz w:val="22"/>
          <w:szCs w:val="22"/>
        </w:rPr>
        <w:t xml:space="preserve"> összeállított Mintavételi és Megfelelőség-igazolási</w:t>
      </w:r>
      <w:r w:rsidR="00EF2526" w:rsidRPr="00EF2526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EF2526" w:rsidRPr="00EF2526">
        <w:rPr>
          <w:rFonts w:asciiTheme="minorHAnsi" w:hAnsiTheme="minorHAnsi" w:cstheme="minorHAnsi"/>
          <w:sz w:val="22"/>
          <w:szCs w:val="22"/>
        </w:rPr>
        <w:t xml:space="preserve">Tervet, valamint – </w:t>
      </w:r>
      <w:r w:rsidR="00EF2526" w:rsidRPr="00B32B0C">
        <w:rPr>
          <w:rFonts w:asciiTheme="minorHAnsi" w:hAnsiTheme="minorHAnsi" w:cstheme="minorHAnsi"/>
          <w:b/>
          <w:sz w:val="22"/>
          <w:szCs w:val="22"/>
        </w:rPr>
        <w:t>vasútfejlesztési Projek</w:t>
      </w:r>
      <w:r w:rsidR="00EF2526" w:rsidRPr="00EF2526">
        <w:rPr>
          <w:rFonts w:asciiTheme="minorHAnsi" w:hAnsiTheme="minorHAnsi" w:cstheme="minorHAnsi"/>
          <w:sz w:val="22"/>
          <w:szCs w:val="22"/>
        </w:rPr>
        <w:t xml:space="preserve">tnél a Pályahálózat-működtető által véleményezett – </w:t>
      </w:r>
      <w:r w:rsidR="00EF2526" w:rsidRPr="00B32B0C">
        <w:rPr>
          <w:rFonts w:asciiTheme="minorHAnsi" w:hAnsiTheme="minorHAnsi" w:cstheme="minorHAnsi"/>
          <w:b/>
          <w:sz w:val="22"/>
          <w:szCs w:val="22"/>
        </w:rPr>
        <w:t>Technológiai Utasítás</w:t>
      </w:r>
      <w:r w:rsidR="00EF2526" w:rsidRPr="00EF2526">
        <w:rPr>
          <w:rFonts w:asciiTheme="minorHAnsi" w:hAnsiTheme="minorHAnsi" w:cstheme="minorHAnsi"/>
          <w:sz w:val="22"/>
          <w:szCs w:val="22"/>
        </w:rPr>
        <w:t xml:space="preserve">t átadni jóváhagyásra a Mérnök részére. </w:t>
      </w:r>
    </w:p>
    <w:p w:rsidR="00EF2526" w:rsidRPr="00EF2526" w:rsidRDefault="006429F5" w:rsidP="00B32B0C">
      <w:pPr>
        <w:pStyle w:val="lista4szint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r w:rsidRPr="006429F5">
        <w:rPr>
          <w:rFonts w:asciiTheme="minorHAnsi" w:hAnsiTheme="minorHAnsi" w:cstheme="minorHAnsi"/>
          <w:b/>
          <w:sz w:val="22"/>
          <w:szCs w:val="22"/>
        </w:rPr>
        <w:t>IV.2.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EF2526" w:rsidRPr="00EF2526">
        <w:rPr>
          <w:rFonts w:asciiTheme="minorHAnsi" w:hAnsiTheme="minorHAnsi" w:cstheme="minorHAnsi"/>
          <w:sz w:val="22"/>
          <w:szCs w:val="22"/>
        </w:rPr>
        <w:t>A Mintavételi és Megfelelőség-igazolási</w:t>
      </w:r>
      <w:r w:rsidR="00EF2526" w:rsidRPr="00EF2526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EF2526" w:rsidRPr="00EF2526">
        <w:rPr>
          <w:rFonts w:asciiTheme="minorHAnsi" w:hAnsiTheme="minorHAnsi" w:cstheme="minorHAnsi"/>
          <w:sz w:val="22"/>
          <w:szCs w:val="22"/>
        </w:rPr>
        <w:t>Tervet, valamint a Technológiai Utasítást a Mérnök köteles felülvizsgálni és amennyiben – adott esetben az általa kiadott hiánypótlási, javítási felhívásra a Vállalkozó által pótoltak alapján – megfelelőnek ítéli, azt jóváhagyja, és a Mérnök nyilatkozik a Megrendelő részére a Mintavételi és Megfelelőség-igazolási Terv, valamint a Technológiai Utasítás megfelelőségéről.</w:t>
      </w:r>
      <w:bookmarkEnd w:id="28"/>
    </w:p>
    <w:p w:rsidR="00EF2526" w:rsidRPr="00B32B0C" w:rsidRDefault="006429F5" w:rsidP="00B32B0C">
      <w:pPr>
        <w:pStyle w:val="lista4szint"/>
        <w:numPr>
          <w:ilvl w:val="0"/>
          <w:numId w:val="0"/>
        </w:numPr>
        <w:rPr>
          <w:rFonts w:asciiTheme="minorHAnsi" w:hAnsiTheme="minorHAnsi" w:cstheme="minorHAnsi"/>
          <w:b/>
          <w:sz w:val="22"/>
          <w:szCs w:val="22"/>
        </w:rPr>
      </w:pPr>
      <w:bookmarkStart w:id="29" w:name="_Toc473712634"/>
      <w:r w:rsidRPr="006429F5">
        <w:rPr>
          <w:rFonts w:asciiTheme="minorHAnsi" w:hAnsiTheme="minorHAnsi" w:cstheme="minorHAnsi"/>
          <w:b/>
          <w:sz w:val="22"/>
          <w:szCs w:val="22"/>
        </w:rPr>
        <w:t>IV.3.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EF2526" w:rsidRPr="00EF2526">
        <w:rPr>
          <w:rFonts w:asciiTheme="minorHAnsi" w:hAnsiTheme="minorHAnsi" w:cstheme="minorHAnsi"/>
          <w:sz w:val="22"/>
          <w:szCs w:val="22"/>
        </w:rPr>
        <w:t>A Mérnök részéről a Mintavételi és Megfelelőség-igazolási</w:t>
      </w:r>
      <w:r w:rsidR="00EF2526" w:rsidRPr="00EF2526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EF2526" w:rsidRPr="00EF2526">
        <w:rPr>
          <w:rFonts w:asciiTheme="minorHAnsi" w:hAnsiTheme="minorHAnsi" w:cstheme="minorHAnsi"/>
          <w:sz w:val="22"/>
          <w:szCs w:val="22"/>
        </w:rPr>
        <w:t xml:space="preserve">Tervre, valamint a Technológiai Utasításra vonatkozó jóváhagyás a </w:t>
      </w:r>
      <w:r w:rsidR="00EF2526" w:rsidRPr="00B32B0C">
        <w:rPr>
          <w:rFonts w:asciiTheme="minorHAnsi" w:hAnsiTheme="minorHAnsi" w:cstheme="minorHAnsi"/>
          <w:b/>
          <w:sz w:val="22"/>
          <w:szCs w:val="22"/>
        </w:rPr>
        <w:t>munkakezdési engedély kiadásának egyik feltétele.</w:t>
      </w:r>
      <w:bookmarkEnd w:id="29"/>
    </w:p>
    <w:p w:rsidR="00EF2526" w:rsidRPr="00EF2526" w:rsidRDefault="00EF2526" w:rsidP="00DD10BD">
      <w:pPr>
        <w:pStyle w:val="Alcm3"/>
        <w:numPr>
          <w:ilvl w:val="0"/>
          <w:numId w:val="8"/>
        </w:numPr>
        <w:rPr>
          <w:rFonts w:asciiTheme="minorHAnsi" w:hAnsiTheme="minorHAnsi" w:cstheme="minorHAnsi"/>
          <w:sz w:val="22"/>
          <w:szCs w:val="22"/>
        </w:rPr>
      </w:pPr>
      <w:bookmarkStart w:id="30" w:name="_Toc178179271"/>
      <w:bookmarkStart w:id="31" w:name="_Toc24358237"/>
      <w:bookmarkStart w:id="32" w:name="_Toc473712635"/>
      <w:r w:rsidRPr="00EF2526">
        <w:rPr>
          <w:rFonts w:asciiTheme="minorHAnsi" w:hAnsiTheme="minorHAnsi" w:cstheme="minorHAnsi"/>
          <w:sz w:val="22"/>
          <w:szCs w:val="22"/>
        </w:rPr>
        <w:lastRenderedPageBreak/>
        <w:t>Fakivágási, fásítási terv</w:t>
      </w:r>
      <w:bookmarkEnd w:id="30"/>
      <w:bookmarkEnd w:id="31"/>
      <w:bookmarkEnd w:id="32"/>
      <w:r w:rsidRPr="00EF2526">
        <w:rPr>
          <w:rFonts w:asciiTheme="minorHAnsi" w:hAnsiTheme="minorHAnsi" w:cstheme="minorHAnsi"/>
          <w:sz w:val="22"/>
          <w:szCs w:val="22"/>
        </w:rPr>
        <w:t xml:space="preserve"> </w:t>
      </w:r>
    </w:p>
    <w:p w:rsidR="00B32B0C" w:rsidRDefault="006429F5" w:rsidP="006429F5">
      <w:pPr>
        <w:pStyle w:val="lista4szint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bookmarkStart w:id="33" w:name="_Toc473712636"/>
      <w:r w:rsidRPr="006429F5">
        <w:rPr>
          <w:rFonts w:asciiTheme="minorHAnsi" w:hAnsiTheme="minorHAnsi" w:cstheme="minorHAnsi"/>
          <w:b/>
          <w:sz w:val="22"/>
          <w:szCs w:val="22"/>
        </w:rPr>
        <w:t>V.1.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EF2526" w:rsidRPr="00EF2526">
        <w:rPr>
          <w:rFonts w:asciiTheme="minorHAnsi" w:hAnsiTheme="minorHAnsi" w:cstheme="minorHAnsi"/>
          <w:sz w:val="22"/>
          <w:szCs w:val="22"/>
        </w:rPr>
        <w:t xml:space="preserve">A Vállalkozó kötelezettsége, hogy a Közbeszerzési Műszaki Leírásnak, a Megrendelő és a Mérnök által kiadott utasításoknak megfelelően elkészítse – amennyiben a Projekt megvalósítása szempontjából szükséges – a fakivágási, fakitermelési, fásítási tervét, melyet a Mérnök ellenőriz, és 5 napos határidővel kérheti annak kijavítását. </w:t>
      </w:r>
    </w:p>
    <w:p w:rsidR="00B32B0C" w:rsidRPr="00EF2526" w:rsidRDefault="006429F5" w:rsidP="00B32B0C">
      <w:pPr>
        <w:pStyle w:val="lista4szint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r w:rsidRPr="006429F5">
        <w:rPr>
          <w:rFonts w:asciiTheme="minorHAnsi" w:hAnsiTheme="minorHAnsi" w:cstheme="minorHAnsi"/>
          <w:b/>
          <w:sz w:val="22"/>
          <w:szCs w:val="22"/>
        </w:rPr>
        <w:t>V.2.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EF2526" w:rsidRPr="00EF2526">
        <w:rPr>
          <w:rFonts w:asciiTheme="minorHAnsi" w:hAnsiTheme="minorHAnsi" w:cstheme="minorHAnsi"/>
          <w:sz w:val="22"/>
          <w:szCs w:val="22"/>
        </w:rPr>
        <w:t xml:space="preserve">A Mérnök által ellenőrzött dokumentumot a Vállalkozó nyújtja be – szükség esetén a Megrendelő meghatalmazása alapján – az Illetékes Hatósághoz jóváhagyásra. A Vállalkozó az Illetékes Hatóság által </w:t>
      </w:r>
      <w:proofErr w:type="spellStart"/>
      <w:r w:rsidR="00EF2526" w:rsidRPr="00EF2526">
        <w:rPr>
          <w:rFonts w:asciiTheme="minorHAnsi" w:hAnsiTheme="minorHAnsi" w:cstheme="minorHAnsi"/>
          <w:sz w:val="22"/>
          <w:szCs w:val="22"/>
        </w:rPr>
        <w:t>jóváhagyottak</w:t>
      </w:r>
      <w:proofErr w:type="spellEnd"/>
      <w:r w:rsidR="00EF2526" w:rsidRPr="00EF2526">
        <w:rPr>
          <w:rFonts w:asciiTheme="minorHAnsi" w:hAnsiTheme="minorHAnsi" w:cstheme="minorHAnsi"/>
          <w:sz w:val="22"/>
          <w:szCs w:val="22"/>
        </w:rPr>
        <w:t xml:space="preserve"> szerint köteles teljesíteni a kötelezettségét.</w:t>
      </w:r>
      <w:bookmarkEnd w:id="33"/>
      <w:r w:rsidR="00EF2526" w:rsidRPr="00EF2526">
        <w:rPr>
          <w:rFonts w:asciiTheme="minorHAnsi" w:hAnsiTheme="minorHAnsi" w:cstheme="minorHAnsi"/>
          <w:sz w:val="22"/>
          <w:szCs w:val="22"/>
        </w:rPr>
        <w:t xml:space="preserve"> </w:t>
      </w:r>
    </w:p>
    <w:p w:rsidR="00EF2526" w:rsidRPr="00EF2526" w:rsidRDefault="00EF2526" w:rsidP="00DD10BD">
      <w:pPr>
        <w:pStyle w:val="Alcm3"/>
        <w:numPr>
          <w:ilvl w:val="0"/>
          <w:numId w:val="8"/>
        </w:numPr>
        <w:rPr>
          <w:rFonts w:asciiTheme="minorHAnsi" w:hAnsiTheme="minorHAnsi" w:cstheme="minorHAnsi"/>
          <w:sz w:val="22"/>
          <w:szCs w:val="22"/>
        </w:rPr>
      </w:pPr>
      <w:bookmarkStart w:id="34" w:name="_Toc178179272"/>
      <w:bookmarkStart w:id="35" w:name="_Toc24358238"/>
      <w:bookmarkStart w:id="36" w:name="_Toc473712637"/>
      <w:r w:rsidRPr="00EF2526">
        <w:rPr>
          <w:rFonts w:asciiTheme="minorHAnsi" w:hAnsiTheme="minorHAnsi" w:cstheme="minorHAnsi"/>
          <w:sz w:val="22"/>
          <w:szCs w:val="22"/>
        </w:rPr>
        <w:t>Talajvédelmi és Humuszgazdálkodási terv</w:t>
      </w:r>
      <w:bookmarkEnd w:id="34"/>
      <w:bookmarkEnd w:id="35"/>
      <w:bookmarkEnd w:id="36"/>
    </w:p>
    <w:p w:rsidR="00EF2526" w:rsidRPr="00EF2526" w:rsidRDefault="00EF2526" w:rsidP="00B32B0C">
      <w:pPr>
        <w:pStyle w:val="lista4szint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bookmarkStart w:id="37" w:name="_Toc473712638"/>
      <w:r w:rsidRPr="00EF2526">
        <w:rPr>
          <w:rFonts w:asciiTheme="minorHAnsi" w:hAnsiTheme="minorHAnsi" w:cstheme="minorHAnsi"/>
          <w:sz w:val="22"/>
          <w:szCs w:val="22"/>
        </w:rPr>
        <w:t>A Vállalkozó - amennyiben a Projekt megvalósítása szempontjából szükséges – köteles elkészíteni a talajvédelmi és humuszgazdálkodási tervet a vonatkozó jogszabályi, hatósági, szakmai előírások és Mérnök utasításai által megadottak szerint. A Vállalkozó a Mérnök által ellenőrzött és nem kifogásolt talajvédelmi és humuszgazdálkodási tervet köteles az Illetékes Hatóság részére benyújtani. A Vállalkozó az Illetékes Hatóság által jóváhagyott talajvédelmi és humuszgazdálkodási terv szerint köteles teljesíteni a kötelezettségét.</w:t>
      </w:r>
      <w:bookmarkEnd w:id="37"/>
      <w:r w:rsidRPr="00EF2526">
        <w:rPr>
          <w:rFonts w:asciiTheme="minorHAnsi" w:hAnsiTheme="minorHAnsi" w:cstheme="minorHAnsi"/>
          <w:sz w:val="22"/>
          <w:szCs w:val="22"/>
        </w:rPr>
        <w:t xml:space="preserve"> </w:t>
      </w:r>
    </w:p>
    <w:p w:rsidR="00EF2526" w:rsidRPr="00EF2526" w:rsidRDefault="00EF2526" w:rsidP="00DD10BD">
      <w:pPr>
        <w:pStyle w:val="Alcm3"/>
        <w:numPr>
          <w:ilvl w:val="0"/>
          <w:numId w:val="8"/>
        </w:numPr>
        <w:rPr>
          <w:rFonts w:asciiTheme="minorHAnsi" w:hAnsiTheme="minorHAnsi" w:cstheme="minorHAnsi"/>
          <w:sz w:val="22"/>
          <w:szCs w:val="22"/>
        </w:rPr>
      </w:pPr>
      <w:bookmarkStart w:id="38" w:name="_Toc178179273"/>
      <w:bookmarkStart w:id="39" w:name="_Toc24358239"/>
      <w:bookmarkStart w:id="40" w:name="_Toc473712639"/>
      <w:r w:rsidRPr="00EF2526">
        <w:rPr>
          <w:rFonts w:asciiTheme="minorHAnsi" w:hAnsiTheme="minorHAnsi" w:cstheme="minorHAnsi"/>
          <w:sz w:val="22"/>
          <w:szCs w:val="22"/>
        </w:rPr>
        <w:t>Műszaki Előrehaladási Jelentés</w:t>
      </w:r>
      <w:bookmarkEnd w:id="38"/>
      <w:bookmarkEnd w:id="39"/>
      <w:bookmarkEnd w:id="40"/>
      <w:r w:rsidRPr="00EF2526">
        <w:rPr>
          <w:rFonts w:asciiTheme="minorHAnsi" w:hAnsiTheme="minorHAnsi" w:cstheme="minorHAnsi"/>
          <w:sz w:val="22"/>
          <w:szCs w:val="22"/>
        </w:rPr>
        <w:t xml:space="preserve"> </w:t>
      </w:r>
    </w:p>
    <w:p w:rsidR="00EF2526" w:rsidRPr="00EF2526" w:rsidRDefault="00B32B0C" w:rsidP="00B32B0C">
      <w:pPr>
        <w:pStyle w:val="lista4szint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bookmarkStart w:id="41" w:name="_Toc473712640"/>
      <w:r w:rsidRPr="00B32B0C">
        <w:rPr>
          <w:rFonts w:asciiTheme="minorHAnsi" w:hAnsiTheme="minorHAnsi" w:cstheme="minorHAnsi"/>
          <w:b/>
          <w:sz w:val="22"/>
          <w:szCs w:val="22"/>
        </w:rPr>
        <w:t>VII.1</w:t>
      </w:r>
      <w:r>
        <w:rPr>
          <w:rFonts w:asciiTheme="minorHAnsi" w:hAnsiTheme="minorHAnsi" w:cstheme="minorHAnsi"/>
          <w:sz w:val="22"/>
          <w:szCs w:val="22"/>
        </w:rPr>
        <w:t xml:space="preserve">. </w:t>
      </w:r>
      <w:r w:rsidR="00EF2526" w:rsidRPr="00EF2526">
        <w:rPr>
          <w:rFonts w:asciiTheme="minorHAnsi" w:hAnsiTheme="minorHAnsi" w:cstheme="minorHAnsi"/>
          <w:sz w:val="22"/>
          <w:szCs w:val="22"/>
        </w:rPr>
        <w:t>A Vállalkozó – a Vállalkozói Projekt Kézikönyvben részletezett kötelező tartalmi elemeknek megfelelően – Műszaki Előrehaladási Jelentést köteles készíteni a Projekt teljesítése során meghatározott időszakokban elvégzett munkáiról, valamint a Megrendelő által elfogadott esetleges egyéb követeléseiről, és benyújtani a Mérnöknek ellenőrzésre.</w:t>
      </w:r>
      <w:bookmarkEnd w:id="41"/>
      <w:r w:rsidR="00EF2526" w:rsidRPr="00EF2526">
        <w:rPr>
          <w:rFonts w:asciiTheme="minorHAnsi" w:hAnsiTheme="minorHAnsi" w:cstheme="minorHAnsi"/>
          <w:sz w:val="22"/>
          <w:szCs w:val="22"/>
        </w:rPr>
        <w:t xml:space="preserve"> </w:t>
      </w:r>
    </w:p>
    <w:p w:rsidR="006429F5" w:rsidRPr="00EF2526" w:rsidRDefault="006429F5" w:rsidP="00B32B0C">
      <w:pPr>
        <w:pStyle w:val="lista4szint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bookmarkStart w:id="42" w:name="_Toc473712641"/>
      <w:r w:rsidRPr="006429F5">
        <w:rPr>
          <w:rFonts w:asciiTheme="minorHAnsi" w:hAnsiTheme="minorHAnsi" w:cstheme="minorHAnsi"/>
          <w:b/>
          <w:sz w:val="22"/>
          <w:szCs w:val="22"/>
        </w:rPr>
        <w:t>VII.2.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EF2526" w:rsidRPr="00EF2526">
        <w:rPr>
          <w:rFonts w:asciiTheme="minorHAnsi" w:hAnsiTheme="minorHAnsi" w:cstheme="minorHAnsi"/>
          <w:sz w:val="22"/>
          <w:szCs w:val="22"/>
        </w:rPr>
        <w:t xml:space="preserve">A </w:t>
      </w:r>
      <w:r w:rsidR="00EF2526" w:rsidRPr="00B32B0C">
        <w:rPr>
          <w:rFonts w:asciiTheme="minorHAnsi" w:hAnsiTheme="minorHAnsi" w:cstheme="minorHAnsi"/>
          <w:b/>
          <w:sz w:val="22"/>
          <w:szCs w:val="22"/>
        </w:rPr>
        <w:t>Műszaki Előrehaladási Jelentés</w:t>
      </w:r>
      <w:r w:rsidR="00EF2526" w:rsidRPr="00EF2526">
        <w:rPr>
          <w:rFonts w:asciiTheme="minorHAnsi" w:hAnsiTheme="minorHAnsi" w:cstheme="minorHAnsi"/>
          <w:sz w:val="22"/>
          <w:szCs w:val="22"/>
        </w:rPr>
        <w:t>t a Vállalkozó – útfejlesztési és vasútfejlesztési projektek esetében a Mérnök által ellenőrzött és állásfoglalásában megfelelőnek minősített felmérési napló, továbbá egyéb, a munkakezdési engedély kiadását megelőzően elvégzett feladatokról szóló igazolás alapján – havonta, míg biztosítóberendezésekre vonatkozó Projektek esetén Mérföldkövenként, vagy ugyanazon a napon teljesült Mérföldkő-</w:t>
      </w:r>
      <w:proofErr w:type="spellStart"/>
      <w:r w:rsidR="00EF2526" w:rsidRPr="00EF2526">
        <w:rPr>
          <w:rFonts w:asciiTheme="minorHAnsi" w:hAnsiTheme="minorHAnsi" w:cstheme="minorHAnsi"/>
          <w:sz w:val="22"/>
          <w:szCs w:val="22"/>
        </w:rPr>
        <w:t>csoportonként</w:t>
      </w:r>
      <w:proofErr w:type="spellEnd"/>
      <w:r w:rsidR="00EF2526" w:rsidRPr="00EF2526">
        <w:rPr>
          <w:rFonts w:asciiTheme="minorHAnsi" w:hAnsiTheme="minorHAnsi" w:cstheme="minorHAnsi"/>
          <w:sz w:val="22"/>
          <w:szCs w:val="22"/>
        </w:rPr>
        <w:t xml:space="preserve"> köteles elkészíteni.</w:t>
      </w:r>
      <w:bookmarkEnd w:id="42"/>
      <w:r w:rsidR="00EF2526" w:rsidRPr="00EF2526">
        <w:rPr>
          <w:rFonts w:asciiTheme="minorHAnsi" w:hAnsiTheme="minorHAnsi" w:cstheme="minorHAnsi"/>
          <w:sz w:val="22"/>
          <w:szCs w:val="22"/>
        </w:rPr>
        <w:t xml:space="preserve"> Tört időszak esetén a Vállalkozó a Műszaki Előrehaladási Jelentésben az általános tételeket arányosan köteles szerepeltetni. Amennyiben az adott hónapban nem készült felmérés, akkor az adott hónapra vonatkozóan Műszaki Előrehaladási Jelentést nem kell készíteni. </w:t>
      </w:r>
    </w:p>
    <w:p w:rsidR="00EF2526" w:rsidRPr="00EF2526" w:rsidRDefault="00B32B0C" w:rsidP="00B32B0C">
      <w:pPr>
        <w:pStyle w:val="lista4szint"/>
        <w:numPr>
          <w:ilvl w:val="0"/>
          <w:numId w:val="0"/>
        </w:numPr>
        <w:ind w:left="851" w:hanging="851"/>
        <w:rPr>
          <w:rFonts w:asciiTheme="minorHAnsi" w:hAnsiTheme="minorHAnsi" w:cstheme="minorHAnsi"/>
          <w:sz w:val="22"/>
          <w:szCs w:val="22"/>
        </w:rPr>
      </w:pPr>
      <w:bookmarkStart w:id="43" w:name="_Toc473712642"/>
      <w:r w:rsidRPr="00B32B0C">
        <w:rPr>
          <w:rFonts w:asciiTheme="minorHAnsi" w:hAnsiTheme="minorHAnsi" w:cstheme="minorHAnsi"/>
          <w:b/>
          <w:sz w:val="22"/>
          <w:szCs w:val="22"/>
        </w:rPr>
        <w:t>VII.</w:t>
      </w:r>
      <w:r w:rsidR="006429F5">
        <w:rPr>
          <w:rFonts w:asciiTheme="minorHAnsi" w:hAnsiTheme="minorHAnsi" w:cstheme="minorHAnsi"/>
          <w:b/>
          <w:sz w:val="22"/>
          <w:szCs w:val="22"/>
        </w:rPr>
        <w:t>3</w:t>
      </w:r>
      <w:r>
        <w:rPr>
          <w:rFonts w:asciiTheme="minorHAnsi" w:hAnsiTheme="minorHAnsi" w:cstheme="minorHAnsi"/>
          <w:sz w:val="22"/>
          <w:szCs w:val="22"/>
        </w:rPr>
        <w:t xml:space="preserve">. </w:t>
      </w:r>
      <w:r w:rsidR="00EF2526" w:rsidRPr="00EF2526">
        <w:rPr>
          <w:rFonts w:asciiTheme="minorHAnsi" w:hAnsiTheme="minorHAnsi" w:cstheme="minorHAnsi"/>
          <w:sz w:val="22"/>
          <w:szCs w:val="22"/>
        </w:rPr>
        <w:t>A Vállalkozó akként köteles elkészíteni a felmérési naplót, hogy abban:</w:t>
      </w:r>
      <w:bookmarkEnd w:id="43"/>
    </w:p>
    <w:p w:rsidR="00EF2526" w:rsidRPr="00EF2526" w:rsidRDefault="00EF2526" w:rsidP="00EF2526">
      <w:pPr>
        <w:pStyle w:val="Listaszerbekezds"/>
        <w:numPr>
          <w:ilvl w:val="0"/>
          <w:numId w:val="6"/>
        </w:numPr>
        <w:suppressAutoHyphens w:val="0"/>
        <w:overflowPunct/>
        <w:autoSpaceDE/>
        <w:autoSpaceDN w:val="0"/>
        <w:ind w:left="1560" w:hanging="567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EF2526">
        <w:rPr>
          <w:rFonts w:asciiTheme="minorHAnsi" w:hAnsiTheme="minorHAnsi" w:cstheme="minorHAnsi"/>
          <w:sz w:val="22"/>
          <w:szCs w:val="22"/>
        </w:rPr>
        <w:t>hiánytalanul</w:t>
      </w:r>
      <w:proofErr w:type="spellEnd"/>
      <w:r w:rsidRPr="00EF2526">
        <w:rPr>
          <w:rFonts w:asciiTheme="minorHAnsi" w:hAnsiTheme="minorHAnsi" w:cstheme="minorHAnsi"/>
          <w:sz w:val="22"/>
          <w:szCs w:val="22"/>
        </w:rPr>
        <w:t xml:space="preserve"> és a valóságnak megfelelően rögzítse az elvégzett munka előrehaladását,</w:t>
      </w:r>
    </w:p>
    <w:p w:rsidR="00EF2526" w:rsidRPr="00EF2526" w:rsidRDefault="00EF2526" w:rsidP="00EF2526">
      <w:pPr>
        <w:pStyle w:val="Listaszerbekezds"/>
        <w:numPr>
          <w:ilvl w:val="0"/>
          <w:numId w:val="6"/>
        </w:numPr>
        <w:suppressAutoHyphens w:val="0"/>
        <w:overflowPunct/>
        <w:autoSpaceDE/>
        <w:autoSpaceDN w:val="0"/>
        <w:ind w:left="1560" w:hanging="567"/>
        <w:jc w:val="both"/>
        <w:rPr>
          <w:rFonts w:asciiTheme="minorHAnsi" w:hAnsiTheme="minorHAnsi" w:cstheme="minorHAnsi"/>
          <w:sz w:val="22"/>
          <w:szCs w:val="22"/>
        </w:rPr>
      </w:pPr>
      <w:r w:rsidRPr="00EF2526">
        <w:rPr>
          <w:rFonts w:asciiTheme="minorHAnsi" w:hAnsiTheme="minorHAnsi" w:cstheme="minorHAnsi"/>
          <w:sz w:val="22"/>
          <w:szCs w:val="22"/>
        </w:rPr>
        <w:t xml:space="preserve">rögzítse az eltakarásra kerülő munkarészeket a beépített, minősített méreteket, mennyiségeket, </w:t>
      </w:r>
    </w:p>
    <w:p w:rsidR="00EF2526" w:rsidRPr="00EF2526" w:rsidRDefault="00EF2526" w:rsidP="00EF2526">
      <w:pPr>
        <w:pStyle w:val="Listaszerbekezds"/>
        <w:numPr>
          <w:ilvl w:val="0"/>
          <w:numId w:val="6"/>
        </w:numPr>
        <w:suppressAutoHyphens w:val="0"/>
        <w:overflowPunct/>
        <w:autoSpaceDE/>
        <w:autoSpaceDN w:val="0"/>
        <w:ind w:left="1560" w:hanging="567"/>
        <w:jc w:val="both"/>
        <w:rPr>
          <w:rFonts w:asciiTheme="minorHAnsi" w:hAnsiTheme="minorHAnsi" w:cstheme="minorHAnsi"/>
          <w:sz w:val="22"/>
          <w:szCs w:val="22"/>
        </w:rPr>
      </w:pPr>
      <w:r w:rsidRPr="00EF2526">
        <w:rPr>
          <w:rFonts w:asciiTheme="minorHAnsi" w:hAnsiTheme="minorHAnsi" w:cstheme="minorHAnsi"/>
          <w:sz w:val="22"/>
          <w:szCs w:val="22"/>
        </w:rPr>
        <w:lastRenderedPageBreak/>
        <w:t xml:space="preserve">rögzítse az adott elszámolási időszak alatt elvégzett munka mennyiségi jellemzőit, az ahhoz szükséges mennyiségek meghatározásához szükséges méreteket, feljegyzéseket, számításokat és rajzokat. </w:t>
      </w:r>
    </w:p>
    <w:p w:rsidR="00EF2526" w:rsidRDefault="00EF2526" w:rsidP="00B32B0C">
      <w:pPr>
        <w:suppressAutoHyphens w:val="0"/>
        <w:overflowPunct/>
        <w:autoSpaceDE/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EF2526">
        <w:rPr>
          <w:rFonts w:asciiTheme="minorHAnsi" w:hAnsiTheme="minorHAnsi" w:cstheme="minorHAnsi"/>
          <w:sz w:val="22"/>
          <w:szCs w:val="22"/>
        </w:rPr>
        <w:t xml:space="preserve">A felmérési naplót a kivitelezés helyszíni irodájában kell tartani. </w:t>
      </w:r>
    </w:p>
    <w:p w:rsidR="00E52584" w:rsidRPr="00EF2526" w:rsidRDefault="00E52584" w:rsidP="00B32B0C">
      <w:pPr>
        <w:suppressAutoHyphens w:val="0"/>
        <w:overflowPunct/>
        <w:autoSpaceDE/>
        <w:spacing w:before="120"/>
        <w:jc w:val="both"/>
        <w:rPr>
          <w:rFonts w:asciiTheme="minorHAnsi" w:hAnsiTheme="minorHAnsi" w:cstheme="minorHAnsi"/>
          <w:sz w:val="22"/>
          <w:szCs w:val="22"/>
        </w:rPr>
      </w:pPr>
    </w:p>
    <w:p w:rsidR="00B32B0C" w:rsidRPr="00B32B0C" w:rsidRDefault="00B32B0C" w:rsidP="00B32B0C">
      <w:pPr>
        <w:pStyle w:val="lista4szint"/>
        <w:numPr>
          <w:ilvl w:val="0"/>
          <w:numId w:val="0"/>
        </w:numPr>
        <w:rPr>
          <w:rFonts w:asciiTheme="minorHAnsi" w:hAnsiTheme="minorHAnsi" w:cstheme="minorHAnsi"/>
          <w:b/>
          <w:sz w:val="22"/>
          <w:szCs w:val="22"/>
        </w:rPr>
      </w:pPr>
      <w:bookmarkStart w:id="44" w:name="_Toc473712643"/>
      <w:r w:rsidRPr="00B32B0C">
        <w:rPr>
          <w:rFonts w:asciiTheme="minorHAnsi" w:hAnsiTheme="minorHAnsi" w:cstheme="minorHAnsi"/>
          <w:b/>
          <w:sz w:val="22"/>
          <w:szCs w:val="22"/>
        </w:rPr>
        <w:t>VII.</w:t>
      </w:r>
      <w:r w:rsidR="006429F5">
        <w:rPr>
          <w:rFonts w:asciiTheme="minorHAnsi" w:hAnsiTheme="minorHAnsi" w:cstheme="minorHAnsi"/>
          <w:b/>
          <w:sz w:val="22"/>
          <w:szCs w:val="22"/>
        </w:rPr>
        <w:t>4</w:t>
      </w:r>
      <w:r w:rsidRPr="00B32B0C">
        <w:rPr>
          <w:rFonts w:asciiTheme="minorHAnsi" w:hAnsiTheme="minorHAnsi" w:cstheme="minorHAnsi"/>
          <w:b/>
          <w:sz w:val="22"/>
          <w:szCs w:val="22"/>
        </w:rPr>
        <w:t>. A felmérési napló ellenőrzése</w:t>
      </w:r>
    </w:p>
    <w:p w:rsidR="00EF2526" w:rsidRPr="00EF2526" w:rsidRDefault="00EF2526" w:rsidP="00B32B0C">
      <w:pPr>
        <w:pStyle w:val="lista4szint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r w:rsidRPr="00EF2526">
        <w:rPr>
          <w:rFonts w:asciiTheme="minorHAnsi" w:hAnsiTheme="minorHAnsi" w:cstheme="minorHAnsi"/>
          <w:sz w:val="22"/>
          <w:szCs w:val="22"/>
        </w:rPr>
        <w:t>A Vállalkozó legkésőbb a tárgyidőszakot követő hónap 1. napjáig köteles átadni a Mérnök részére a felmérési naplót, melyet a Mérnök legkésőbb a tárgyidőszakot követő hónap 4. napjáig ellenőriz, és amennyiben megfelelőnek ítéli, ezen határidőig aláírásával ellátva kiadja a Vállalkozónak és a Megrendelőnek.</w:t>
      </w:r>
      <w:bookmarkEnd w:id="44"/>
      <w:r w:rsidRPr="00EF2526">
        <w:rPr>
          <w:rFonts w:asciiTheme="minorHAnsi" w:hAnsiTheme="minorHAnsi" w:cstheme="minorHAnsi"/>
          <w:sz w:val="22"/>
          <w:szCs w:val="22"/>
        </w:rPr>
        <w:t xml:space="preserve"> </w:t>
      </w:r>
    </w:p>
    <w:p w:rsidR="00EF2526" w:rsidRPr="00EF2526" w:rsidRDefault="00EF2526" w:rsidP="00B32B0C">
      <w:pPr>
        <w:pStyle w:val="lista4szint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bookmarkStart w:id="45" w:name="_Toc473712644"/>
      <w:r w:rsidRPr="00EF2526">
        <w:rPr>
          <w:rFonts w:asciiTheme="minorHAnsi" w:hAnsiTheme="minorHAnsi" w:cstheme="minorHAnsi"/>
          <w:sz w:val="22"/>
          <w:szCs w:val="22"/>
        </w:rPr>
        <w:t>Amennyiben a Mérnök a felmérési naplót nem ítéli megfelelőnek, legfeljebb 3 napos határidő tűzésével köteles felhívni a Vállalkozót javításra.</w:t>
      </w:r>
      <w:bookmarkEnd w:id="45"/>
      <w:r w:rsidRPr="00EF2526">
        <w:rPr>
          <w:rFonts w:asciiTheme="minorHAnsi" w:hAnsiTheme="minorHAnsi" w:cstheme="minorHAnsi"/>
          <w:sz w:val="22"/>
          <w:szCs w:val="22"/>
        </w:rPr>
        <w:t xml:space="preserve"> </w:t>
      </w:r>
    </w:p>
    <w:p w:rsidR="00EF2526" w:rsidRPr="00EF2526" w:rsidRDefault="00EF2526" w:rsidP="00B32B0C">
      <w:pPr>
        <w:pStyle w:val="lista4szint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bookmarkStart w:id="46" w:name="_Toc473712645"/>
      <w:r w:rsidRPr="00EF2526">
        <w:rPr>
          <w:rFonts w:asciiTheme="minorHAnsi" w:hAnsiTheme="minorHAnsi" w:cstheme="minorHAnsi"/>
          <w:sz w:val="22"/>
          <w:szCs w:val="22"/>
        </w:rPr>
        <w:t>A Mérnök az általa – adott esetben vállalkozói javítást követően – megfelelőnek minősített felmérési naplót köteles aláírni és felel az abban foglaltak helytállóságáért.</w:t>
      </w:r>
      <w:bookmarkEnd w:id="46"/>
      <w:r w:rsidRPr="00EF2526">
        <w:rPr>
          <w:rFonts w:asciiTheme="minorHAnsi" w:hAnsiTheme="minorHAnsi" w:cstheme="minorHAnsi"/>
          <w:sz w:val="22"/>
          <w:szCs w:val="22"/>
        </w:rPr>
        <w:t xml:space="preserve"> </w:t>
      </w:r>
    </w:p>
    <w:p w:rsidR="00EF2526" w:rsidRPr="00EF2526" w:rsidRDefault="00EF2526" w:rsidP="00B32B0C">
      <w:pPr>
        <w:pStyle w:val="lista4szint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bookmarkStart w:id="47" w:name="_Toc473712646"/>
      <w:r w:rsidRPr="00EF2526">
        <w:rPr>
          <w:rFonts w:asciiTheme="minorHAnsi" w:hAnsiTheme="minorHAnsi" w:cstheme="minorHAnsi"/>
          <w:sz w:val="22"/>
          <w:szCs w:val="22"/>
        </w:rPr>
        <w:t>A Mérnök ellenőrzi, hogy a Vállalkozó a felmérési naplóval vagy egyéb, a munkakezdési engedély kiadását megelőzően elvégzett feladatokról szóló igazolással összhangban állította-e össze a Műszaki Előrehaladási Jelentést, és azt megküldte-e a tárgyidőszakot követő hónap 6. napjáig részére.</w:t>
      </w:r>
      <w:bookmarkEnd w:id="47"/>
      <w:r w:rsidRPr="00EF2526">
        <w:rPr>
          <w:rFonts w:asciiTheme="minorHAnsi" w:hAnsiTheme="minorHAnsi" w:cstheme="minorHAnsi"/>
          <w:sz w:val="22"/>
          <w:szCs w:val="22"/>
        </w:rPr>
        <w:t xml:space="preserve"> </w:t>
      </w:r>
    </w:p>
    <w:p w:rsidR="00EF2526" w:rsidRPr="00EF2526" w:rsidRDefault="00EF2526" w:rsidP="00B32B0C">
      <w:pPr>
        <w:pStyle w:val="lista4szint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bookmarkStart w:id="48" w:name="_Toc473712647"/>
      <w:r w:rsidRPr="00EF2526">
        <w:rPr>
          <w:rFonts w:asciiTheme="minorHAnsi" w:hAnsiTheme="minorHAnsi" w:cstheme="minorHAnsi"/>
          <w:sz w:val="22"/>
          <w:szCs w:val="22"/>
        </w:rPr>
        <w:t>A Mérnök az általa megfelelőnek tartott Műszaki Előrehaladási Jelentést köteles a tárgyidőszakot követő hónap 10. napjáig elbírálni, egyetértése esetén aláírni. A Mérnök felel az abban foglaltak helytállóságáért.</w:t>
      </w:r>
      <w:bookmarkEnd w:id="48"/>
      <w:r w:rsidRPr="00EF2526">
        <w:rPr>
          <w:rFonts w:asciiTheme="minorHAnsi" w:hAnsiTheme="minorHAnsi" w:cstheme="minorHAnsi"/>
          <w:sz w:val="22"/>
          <w:szCs w:val="22"/>
        </w:rPr>
        <w:t xml:space="preserve"> </w:t>
      </w:r>
    </w:p>
    <w:p w:rsidR="00EF2526" w:rsidRPr="00EF2526" w:rsidRDefault="00EF2526" w:rsidP="00B32B0C">
      <w:pPr>
        <w:pStyle w:val="lista4szint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bookmarkStart w:id="49" w:name="_Toc473712648"/>
      <w:r w:rsidRPr="00EF2526">
        <w:rPr>
          <w:rFonts w:asciiTheme="minorHAnsi" w:hAnsiTheme="minorHAnsi" w:cstheme="minorHAnsi"/>
          <w:sz w:val="22"/>
          <w:szCs w:val="22"/>
        </w:rPr>
        <w:t>Amennyiben a Mérnök a Műszaki Előrehaladási Jelentést nem ítéli megfelelőnek, legfeljebb 5 munkanapos határidő tűzésével köteles felhívni a Vállalkozót javításra.</w:t>
      </w:r>
      <w:bookmarkEnd w:id="49"/>
      <w:r w:rsidRPr="00EF2526">
        <w:rPr>
          <w:rFonts w:asciiTheme="minorHAnsi" w:hAnsiTheme="minorHAnsi" w:cstheme="minorHAnsi"/>
          <w:sz w:val="22"/>
          <w:szCs w:val="22"/>
        </w:rPr>
        <w:t xml:space="preserve"> </w:t>
      </w:r>
    </w:p>
    <w:p w:rsidR="00E52584" w:rsidRPr="00EF2526" w:rsidRDefault="00EF2526" w:rsidP="00B32B0C">
      <w:pPr>
        <w:pStyle w:val="lista4szint"/>
        <w:numPr>
          <w:ilvl w:val="0"/>
          <w:numId w:val="0"/>
        </w:numPr>
        <w:tabs>
          <w:tab w:val="left" w:pos="993"/>
        </w:tabs>
        <w:rPr>
          <w:rFonts w:asciiTheme="minorHAnsi" w:hAnsiTheme="minorHAnsi" w:cstheme="minorHAnsi"/>
          <w:sz w:val="22"/>
          <w:szCs w:val="22"/>
        </w:rPr>
      </w:pPr>
      <w:bookmarkStart w:id="50" w:name="_Toc473712649"/>
      <w:r w:rsidRPr="00EF2526">
        <w:rPr>
          <w:rFonts w:asciiTheme="minorHAnsi" w:hAnsiTheme="minorHAnsi" w:cstheme="minorHAnsi"/>
          <w:sz w:val="22"/>
          <w:szCs w:val="22"/>
        </w:rPr>
        <w:t xml:space="preserve">A Mérnök - a fenti folyamatokat követően - köteles haladéktalanul írásban értesíteni a Megrendelőt és megtenni indokolt javaslatát a Teljesítésigazolás tartalmával kapcsolatban. </w:t>
      </w:r>
      <w:bookmarkStart w:id="51" w:name="_GoBack"/>
      <w:bookmarkEnd w:id="50"/>
      <w:bookmarkEnd w:id="51"/>
    </w:p>
    <w:p w:rsidR="00EF2526" w:rsidRPr="00EF2526" w:rsidRDefault="00EF2526" w:rsidP="00DD10BD">
      <w:pPr>
        <w:pStyle w:val="Alcm2"/>
        <w:numPr>
          <w:ilvl w:val="0"/>
          <w:numId w:val="8"/>
        </w:numPr>
        <w:rPr>
          <w:rFonts w:asciiTheme="minorHAnsi" w:hAnsiTheme="minorHAnsi" w:cstheme="minorHAnsi"/>
          <w:sz w:val="22"/>
          <w:szCs w:val="22"/>
        </w:rPr>
      </w:pPr>
      <w:r w:rsidRPr="00EF2526">
        <w:rPr>
          <w:rFonts w:asciiTheme="minorHAnsi" w:hAnsiTheme="minorHAnsi" w:cstheme="minorHAnsi"/>
          <w:sz w:val="22"/>
          <w:szCs w:val="22"/>
        </w:rPr>
        <w:t xml:space="preserve">BIM rendszer </w:t>
      </w:r>
    </w:p>
    <w:p w:rsidR="00EF2526" w:rsidRPr="00EF2526" w:rsidRDefault="001A4E99" w:rsidP="001A4E99">
      <w:pPr>
        <w:pStyle w:val="Lista3szint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J</w:t>
      </w:r>
      <w:r w:rsidR="00EF2526" w:rsidRPr="00EF2526">
        <w:rPr>
          <w:rFonts w:asciiTheme="minorHAnsi" w:hAnsiTheme="minorHAnsi" w:cstheme="minorHAnsi"/>
          <w:sz w:val="22"/>
          <w:szCs w:val="22"/>
        </w:rPr>
        <w:t>elen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EF2526" w:rsidRPr="00EF2526">
        <w:rPr>
          <w:rFonts w:asciiTheme="minorHAnsi" w:hAnsiTheme="minorHAnsi" w:cstheme="minorHAnsi"/>
          <w:sz w:val="22"/>
          <w:szCs w:val="22"/>
        </w:rPr>
        <w:t xml:space="preserve">pont rendelkezései abban az esetben alkalmazandók, amennyiben a Szerződésben foglalt </w:t>
      </w:r>
      <w:r w:rsidR="00EF2526" w:rsidRPr="001A4E99">
        <w:rPr>
          <w:rFonts w:asciiTheme="minorHAnsi" w:hAnsiTheme="minorHAnsi" w:cstheme="minorHAnsi"/>
          <w:b/>
          <w:sz w:val="22"/>
          <w:szCs w:val="22"/>
        </w:rPr>
        <w:t>beruházás értéke az uniós közbeszerzési értékhatárt eléri vagy meghaladja</w:t>
      </w:r>
      <w:r w:rsidR="00EF2526" w:rsidRPr="00EF2526">
        <w:rPr>
          <w:rFonts w:asciiTheme="minorHAnsi" w:hAnsiTheme="minorHAnsi" w:cstheme="minorHAnsi"/>
          <w:sz w:val="22"/>
          <w:szCs w:val="22"/>
        </w:rPr>
        <w:t xml:space="preserve">, ebben az eseteben a Vállalkozó köteles a Szerződés hatálya alatt a Beruházás előrehaladásának nyomon követésére szolgáló, </w:t>
      </w:r>
      <w:r w:rsidR="00EF2526" w:rsidRPr="001A4E99">
        <w:rPr>
          <w:rFonts w:asciiTheme="minorHAnsi" w:hAnsiTheme="minorHAnsi" w:cstheme="minorHAnsi"/>
          <w:b/>
          <w:sz w:val="22"/>
          <w:szCs w:val="22"/>
        </w:rPr>
        <w:t xml:space="preserve">BIM </w:t>
      </w:r>
      <w:r w:rsidR="00EF2526" w:rsidRPr="00EF2526">
        <w:rPr>
          <w:rFonts w:asciiTheme="minorHAnsi" w:hAnsiTheme="minorHAnsi" w:cstheme="minorHAnsi"/>
          <w:sz w:val="22"/>
          <w:szCs w:val="22"/>
        </w:rPr>
        <w:t xml:space="preserve">alapú műszaki </w:t>
      </w:r>
      <w:proofErr w:type="spellStart"/>
      <w:r w:rsidR="00EF2526" w:rsidRPr="00EF2526">
        <w:rPr>
          <w:rFonts w:asciiTheme="minorHAnsi" w:hAnsiTheme="minorHAnsi" w:cstheme="minorHAnsi"/>
          <w:sz w:val="22"/>
          <w:szCs w:val="22"/>
        </w:rPr>
        <w:t>nyomonkövetési</w:t>
      </w:r>
      <w:proofErr w:type="spellEnd"/>
      <w:r w:rsidR="00EF2526" w:rsidRPr="00EF2526">
        <w:rPr>
          <w:rFonts w:asciiTheme="minorHAnsi" w:hAnsiTheme="minorHAnsi" w:cstheme="minorHAnsi"/>
          <w:sz w:val="22"/>
          <w:szCs w:val="22"/>
        </w:rPr>
        <w:t xml:space="preserve"> rendszert alkalmazni az ajánlati felhívásban vagy mellékletében meghatározott EIR (információ-csere követelmény) szerint a BIM rendeletben foglaltaknak megfelelően és megfelelni a Közbeszerzési Dokumentációban előírt és a tervező által elkészített modellnek.</w:t>
      </w:r>
    </w:p>
    <w:p w:rsidR="00EF2526" w:rsidRPr="00EF2526" w:rsidRDefault="00EF2526" w:rsidP="001A4E99">
      <w:pPr>
        <w:pStyle w:val="Lista3szint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r w:rsidRPr="00EF2526">
        <w:rPr>
          <w:rFonts w:asciiTheme="minorHAnsi" w:hAnsiTheme="minorHAnsi" w:cstheme="minorHAnsi"/>
          <w:sz w:val="22"/>
          <w:szCs w:val="22"/>
        </w:rPr>
        <w:lastRenderedPageBreak/>
        <w:t>A BIM alapú Tervek alapján történő kivitelezés esetén a Vállalkozó a Közbeszerzési Dokumentumokban és a Műszaki Követelményekben erre vonatkozóan meghatározott követelményeknek megfelelően teljesíti kötelezettségeit, ideértve a Megvalósulási Dokumentáció elkészítését is.</w:t>
      </w:r>
    </w:p>
    <w:p w:rsidR="00105861" w:rsidRPr="00EF2526" w:rsidRDefault="00105861">
      <w:pPr>
        <w:rPr>
          <w:rFonts w:asciiTheme="minorHAnsi" w:hAnsiTheme="minorHAnsi" w:cstheme="minorHAnsi"/>
          <w:sz w:val="22"/>
          <w:szCs w:val="22"/>
        </w:rPr>
      </w:pPr>
    </w:p>
    <w:sectPr w:rsidR="00105861" w:rsidRPr="00EF252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76D21" w:rsidRDefault="00E76D21" w:rsidP="00EF2526">
      <w:r>
        <w:separator/>
      </w:r>
    </w:p>
  </w:endnote>
  <w:endnote w:type="continuationSeparator" w:id="0">
    <w:p w:rsidR="00E76D21" w:rsidRDefault="00E76D21" w:rsidP="00EF2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7878" w:rsidRDefault="00C67878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03477455"/>
      <w:docPartObj>
        <w:docPartGallery w:val="Page Numbers (Bottom of Page)"/>
        <w:docPartUnique/>
      </w:docPartObj>
    </w:sdtPr>
    <w:sdtEndPr/>
    <w:sdtContent>
      <w:p w:rsidR="00216C16" w:rsidRDefault="00216C16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216C16" w:rsidRDefault="00216C16">
    <w:pPr>
      <w:pStyle w:val="ll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7878" w:rsidRDefault="00C67878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76D21" w:rsidRDefault="00E76D21" w:rsidP="00EF2526">
      <w:r>
        <w:separator/>
      </w:r>
    </w:p>
  </w:footnote>
  <w:footnote w:type="continuationSeparator" w:id="0">
    <w:p w:rsidR="00E76D21" w:rsidRDefault="00E76D21" w:rsidP="00EF25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7878" w:rsidRDefault="00C67878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2526" w:rsidRDefault="00EF2526" w:rsidP="00EF2526">
    <w:pPr>
      <w:pStyle w:val="lfej"/>
      <w:rPr>
        <w:rFonts w:asciiTheme="minorHAnsi" w:hAnsiTheme="minorHAnsi" w:cstheme="minorHAnsi"/>
        <w:sz w:val="22"/>
        <w:szCs w:val="22"/>
      </w:rPr>
    </w:pPr>
    <w:r>
      <w:ptab w:relativeTo="margin" w:alignment="right" w:leader="none"/>
    </w:r>
    <w:r>
      <w:ptab w:relativeTo="margin" w:alignment="right" w:leader="none"/>
    </w:r>
    <w:r>
      <w:ptab w:relativeTo="margin" w:alignment="right" w:leader="none"/>
    </w:r>
    <w:r w:rsidRPr="005C4A11">
      <w:rPr>
        <w:rFonts w:asciiTheme="minorHAnsi" w:hAnsiTheme="minorHAnsi" w:cstheme="minorHAnsi"/>
        <w:sz w:val="22"/>
        <w:szCs w:val="22"/>
      </w:rPr>
      <w:t>Melléklet</w:t>
    </w:r>
    <w:r>
      <w:rPr>
        <w:rFonts w:asciiTheme="minorHAnsi" w:hAnsiTheme="minorHAnsi" w:cstheme="minorHAnsi"/>
        <w:sz w:val="22"/>
        <w:szCs w:val="22"/>
      </w:rPr>
      <w:t xml:space="preserve"> </w:t>
    </w:r>
  </w:p>
  <w:p w:rsidR="00EF2526" w:rsidRDefault="00EF2526" w:rsidP="00EF2526">
    <w:pPr>
      <w:pStyle w:val="lfej"/>
      <w:jc w:val="right"/>
      <w:rPr>
        <w:rFonts w:asciiTheme="minorHAnsi" w:hAnsiTheme="minorHAnsi" w:cstheme="minorHAnsi"/>
        <w:sz w:val="22"/>
        <w:szCs w:val="22"/>
      </w:rPr>
    </w:pPr>
    <w:r>
      <w:rPr>
        <w:rFonts w:asciiTheme="minorHAnsi" w:hAnsiTheme="minorHAnsi" w:cstheme="minorHAnsi"/>
        <w:sz w:val="22"/>
        <w:szCs w:val="22"/>
      </w:rPr>
      <w:t xml:space="preserve">                  </w:t>
    </w:r>
  </w:p>
  <w:p w:rsidR="00EF2526" w:rsidRDefault="00EF2526" w:rsidP="00EF2526">
    <w:pPr>
      <w:pStyle w:val="lfej"/>
      <w:jc w:val="right"/>
      <w:rPr>
        <w:rFonts w:asciiTheme="minorHAnsi" w:hAnsiTheme="minorHAnsi" w:cstheme="minorHAnsi"/>
        <w:sz w:val="22"/>
        <w:szCs w:val="22"/>
      </w:rPr>
    </w:pPr>
    <w:r>
      <w:rPr>
        <w:rFonts w:asciiTheme="minorHAnsi" w:hAnsiTheme="minorHAnsi" w:cstheme="minorHAnsi"/>
        <w:sz w:val="22"/>
        <w:szCs w:val="22"/>
      </w:rPr>
      <w:t xml:space="preserve">A VÁLLALKOZÓRA VONATKOZÓ </w:t>
    </w:r>
  </w:p>
  <w:p w:rsidR="00EF2526" w:rsidRDefault="00EF2526" w:rsidP="00EF2526">
    <w:pPr>
      <w:pStyle w:val="lfej"/>
      <w:jc w:val="right"/>
      <w:rPr>
        <w:rFonts w:asciiTheme="minorHAnsi" w:hAnsiTheme="minorHAnsi" w:cstheme="minorHAnsi"/>
        <w:sz w:val="22"/>
        <w:szCs w:val="22"/>
      </w:rPr>
    </w:pPr>
    <w:r>
      <w:rPr>
        <w:rFonts w:asciiTheme="minorHAnsi" w:hAnsiTheme="minorHAnsi" w:cstheme="minorHAnsi"/>
        <w:sz w:val="22"/>
        <w:szCs w:val="22"/>
      </w:rPr>
      <w:t>EGYEDI SZERZŐDÉSES KÖTELEZETTSÉGEK</w:t>
    </w:r>
  </w:p>
  <w:p w:rsidR="00AE5A33" w:rsidRDefault="00AE5A33" w:rsidP="00EF2526">
    <w:pPr>
      <w:pStyle w:val="lfej"/>
      <w:jc w:val="right"/>
      <w:rPr>
        <w:rFonts w:asciiTheme="minorHAnsi" w:hAnsiTheme="minorHAnsi" w:cstheme="minorHAnsi"/>
        <w:sz w:val="22"/>
        <w:szCs w:val="22"/>
      </w:rPr>
    </w:pPr>
    <w:r>
      <w:rPr>
        <w:rFonts w:asciiTheme="minorHAnsi" w:hAnsiTheme="minorHAnsi" w:cstheme="minorHAnsi"/>
        <w:sz w:val="22"/>
        <w:szCs w:val="22"/>
      </w:rPr>
      <w:t xml:space="preserve">Vállalkozó általános kötelezettségei </w:t>
    </w:r>
  </w:p>
  <w:p w:rsidR="00AE5A33" w:rsidRDefault="00AE5A33" w:rsidP="00EF2526">
    <w:pPr>
      <w:pStyle w:val="lfej"/>
      <w:jc w:val="right"/>
      <w:rPr>
        <w:rFonts w:asciiTheme="minorHAnsi" w:hAnsiTheme="minorHAnsi" w:cstheme="minorHAnsi"/>
        <w:sz w:val="22"/>
        <w:szCs w:val="22"/>
      </w:rPr>
    </w:pPr>
  </w:p>
  <w:p w:rsidR="00AE5A33" w:rsidRDefault="00AE5A33" w:rsidP="00EF2526">
    <w:pPr>
      <w:pStyle w:val="lfej"/>
      <w:jc w:val="right"/>
      <w:rPr>
        <w:rFonts w:asciiTheme="minorHAnsi" w:hAnsiTheme="minorHAnsi" w:cstheme="minorHAnsi"/>
        <w:sz w:val="22"/>
        <w:szCs w:val="22"/>
      </w:rPr>
    </w:pPr>
    <w:r>
      <w:rPr>
        <w:rFonts w:asciiTheme="minorHAnsi" w:hAnsiTheme="minorHAnsi" w:cstheme="minorHAnsi"/>
        <w:sz w:val="22"/>
        <w:szCs w:val="22"/>
      </w:rPr>
      <w:t>A Vállalkozó által elkészítendő dokumentáció</w:t>
    </w:r>
    <w:r w:rsidR="00C67878">
      <w:rPr>
        <w:rFonts w:asciiTheme="minorHAnsi" w:hAnsiTheme="minorHAnsi" w:cstheme="minorHAnsi"/>
        <w:sz w:val="22"/>
        <w:szCs w:val="22"/>
      </w:rPr>
      <w:t>k</w:t>
    </w:r>
    <w:r>
      <w:rPr>
        <w:rFonts w:asciiTheme="minorHAnsi" w:hAnsiTheme="minorHAnsi" w:cstheme="minorHAnsi"/>
        <w:sz w:val="22"/>
        <w:szCs w:val="22"/>
      </w:rPr>
      <w:t xml:space="preserve"> </w:t>
    </w:r>
  </w:p>
  <w:p w:rsidR="00EF2526" w:rsidRDefault="00EF2526" w:rsidP="00EF2526">
    <w:pPr>
      <w:pStyle w:val="lfej"/>
      <w:jc w:val="right"/>
      <w:rPr>
        <w:rFonts w:asciiTheme="minorHAnsi" w:hAnsiTheme="minorHAnsi" w:cstheme="minorHAnsi"/>
        <w:sz w:val="22"/>
        <w:szCs w:val="22"/>
      </w:rPr>
    </w:pPr>
  </w:p>
  <w:p w:rsidR="00EF2526" w:rsidRDefault="00EF2526" w:rsidP="00EF2526">
    <w:pPr>
      <w:pStyle w:val="lfej"/>
      <w:jc w:val="right"/>
    </w:pPr>
    <w:r>
      <w:rPr>
        <w:rFonts w:asciiTheme="minorHAnsi" w:hAnsiTheme="minorHAnsi" w:cstheme="minorHAnsi"/>
        <w:sz w:val="22"/>
        <w:szCs w:val="22"/>
      </w:rPr>
      <w:t xml:space="preserve">KIVITELEZÉSI SZERZŐDÉS </w:t>
    </w:r>
  </w:p>
  <w:p w:rsidR="00EF2526" w:rsidRDefault="00EF2526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7878" w:rsidRDefault="00C67878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B190F"/>
    <w:multiLevelType w:val="multilevel"/>
    <w:tmpl w:val="0C464918"/>
    <w:lvl w:ilvl="0">
      <w:start w:val="3"/>
      <w:numFmt w:val="decimal"/>
      <w:lvlText w:val="%1."/>
      <w:lvlJc w:val="left"/>
      <w:pPr>
        <w:ind w:left="600" w:hanging="600"/>
      </w:pPr>
    </w:lvl>
    <w:lvl w:ilvl="1">
      <w:start w:val="6"/>
      <w:numFmt w:val="decimal"/>
      <w:lvlText w:val="%1.%2."/>
      <w:lvlJc w:val="left"/>
      <w:pPr>
        <w:ind w:left="1356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2988" w:hanging="1080"/>
      </w:pPr>
    </w:lvl>
    <w:lvl w:ilvl="4">
      <w:start w:val="1"/>
      <w:numFmt w:val="decimal"/>
      <w:lvlText w:val="%1.%2.%3.%4.%5."/>
      <w:lvlJc w:val="left"/>
      <w:pPr>
        <w:ind w:left="3984" w:hanging="1440"/>
      </w:pPr>
    </w:lvl>
    <w:lvl w:ilvl="5">
      <w:start w:val="1"/>
      <w:numFmt w:val="decimal"/>
      <w:lvlText w:val="%1.%2.%3.%4.%5.%6."/>
      <w:lvlJc w:val="left"/>
      <w:pPr>
        <w:ind w:left="4620" w:hanging="1440"/>
      </w:pPr>
    </w:lvl>
    <w:lvl w:ilvl="6">
      <w:start w:val="1"/>
      <w:numFmt w:val="decimal"/>
      <w:lvlText w:val="%1.%2.%3.%4.%5.%6.%7."/>
      <w:lvlJc w:val="left"/>
      <w:pPr>
        <w:ind w:left="5616" w:hanging="1800"/>
      </w:pPr>
    </w:lvl>
    <w:lvl w:ilvl="7">
      <w:start w:val="1"/>
      <w:numFmt w:val="decimal"/>
      <w:lvlText w:val="%1.%2.%3.%4.%5.%6.%7.%8."/>
      <w:lvlJc w:val="left"/>
      <w:pPr>
        <w:ind w:left="6612" w:hanging="2160"/>
      </w:pPr>
    </w:lvl>
    <w:lvl w:ilvl="8">
      <w:start w:val="1"/>
      <w:numFmt w:val="decimal"/>
      <w:lvlText w:val="%1.%2.%3.%4.%5.%6.%7.%8.%9."/>
      <w:lvlJc w:val="left"/>
      <w:pPr>
        <w:ind w:left="7248" w:hanging="2160"/>
      </w:pPr>
    </w:lvl>
  </w:abstractNum>
  <w:abstractNum w:abstractNumId="1" w15:restartNumberingAfterBreak="0">
    <w:nsid w:val="0CE60A61"/>
    <w:multiLevelType w:val="hybridMultilevel"/>
    <w:tmpl w:val="3ECED40E"/>
    <w:lvl w:ilvl="0" w:tplc="9E7A5C0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C11344"/>
    <w:multiLevelType w:val="multilevel"/>
    <w:tmpl w:val="954C1038"/>
    <w:lvl w:ilvl="0">
      <w:start w:val="3"/>
      <w:numFmt w:val="decimal"/>
      <w:lvlText w:val="%1."/>
      <w:lvlJc w:val="left"/>
      <w:pPr>
        <w:ind w:left="800" w:hanging="800"/>
      </w:pPr>
    </w:lvl>
    <w:lvl w:ilvl="1">
      <w:start w:val="5"/>
      <w:numFmt w:val="decimal"/>
      <w:lvlText w:val="%1.%2."/>
      <w:lvlJc w:val="left"/>
      <w:pPr>
        <w:ind w:left="1036" w:hanging="800"/>
      </w:pPr>
    </w:lvl>
    <w:lvl w:ilvl="2">
      <w:start w:val="2"/>
      <w:numFmt w:val="decimal"/>
      <w:lvlText w:val="%1.%2.%3."/>
      <w:lvlJc w:val="left"/>
      <w:pPr>
        <w:ind w:left="1272" w:hanging="800"/>
      </w:pPr>
    </w:lvl>
    <w:lvl w:ilvl="3">
      <w:start w:val="1"/>
      <w:numFmt w:val="decimal"/>
      <w:lvlText w:val="%1.%2.%3.%4."/>
      <w:lvlJc w:val="left"/>
      <w:pPr>
        <w:ind w:left="1788" w:hanging="1080"/>
      </w:pPr>
    </w:lvl>
    <w:lvl w:ilvl="4">
      <w:start w:val="1"/>
      <w:numFmt w:val="decimal"/>
      <w:lvlText w:val="%1.%2.%3.%4.%5."/>
      <w:lvlJc w:val="left"/>
      <w:pPr>
        <w:ind w:left="2384" w:hanging="1440"/>
      </w:pPr>
    </w:lvl>
    <w:lvl w:ilvl="5">
      <w:start w:val="1"/>
      <w:numFmt w:val="decimal"/>
      <w:lvlText w:val="%1.%2.%3.%4.%5.%6."/>
      <w:lvlJc w:val="left"/>
      <w:pPr>
        <w:ind w:left="2620" w:hanging="1440"/>
      </w:pPr>
    </w:lvl>
    <w:lvl w:ilvl="6">
      <w:start w:val="1"/>
      <w:numFmt w:val="decimal"/>
      <w:lvlText w:val="%1.%2.%3.%4.%5.%6.%7."/>
      <w:lvlJc w:val="left"/>
      <w:pPr>
        <w:ind w:left="3216" w:hanging="1800"/>
      </w:pPr>
    </w:lvl>
    <w:lvl w:ilvl="7">
      <w:start w:val="1"/>
      <w:numFmt w:val="decimal"/>
      <w:lvlText w:val="%1.%2.%3.%4.%5.%6.%7.%8."/>
      <w:lvlJc w:val="left"/>
      <w:pPr>
        <w:ind w:left="3812" w:hanging="2160"/>
      </w:pPr>
    </w:lvl>
    <w:lvl w:ilvl="8">
      <w:start w:val="1"/>
      <w:numFmt w:val="decimal"/>
      <w:lvlText w:val="%1.%2.%3.%4.%5.%6.%7.%8.%9."/>
      <w:lvlJc w:val="left"/>
      <w:pPr>
        <w:ind w:left="4048" w:hanging="2160"/>
      </w:pPr>
    </w:lvl>
  </w:abstractNum>
  <w:abstractNum w:abstractNumId="3" w15:restartNumberingAfterBreak="0">
    <w:nsid w:val="18E94618"/>
    <w:multiLevelType w:val="multilevel"/>
    <w:tmpl w:val="7ED09242"/>
    <w:lvl w:ilvl="0">
      <w:start w:val="3"/>
      <w:numFmt w:val="decimal"/>
      <w:lvlText w:val="%1."/>
      <w:lvlJc w:val="left"/>
      <w:pPr>
        <w:ind w:left="600" w:hanging="600"/>
      </w:pPr>
    </w:lvl>
    <w:lvl w:ilvl="1">
      <w:start w:val="4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880" w:hanging="144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960" w:hanging="1800"/>
      </w:pPr>
    </w:lvl>
    <w:lvl w:ilvl="7">
      <w:start w:val="1"/>
      <w:numFmt w:val="decimal"/>
      <w:lvlText w:val="%1.%2.%3.%4.%5.%6.%7.%8."/>
      <w:lvlJc w:val="left"/>
      <w:pPr>
        <w:ind w:left="4680" w:hanging="216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4" w15:restartNumberingAfterBreak="0">
    <w:nsid w:val="29597C99"/>
    <w:multiLevelType w:val="multilevel"/>
    <w:tmpl w:val="93E43568"/>
    <w:lvl w:ilvl="0">
      <w:start w:val="3"/>
      <w:numFmt w:val="decimal"/>
      <w:lvlText w:val="%1."/>
      <w:lvlJc w:val="left"/>
      <w:pPr>
        <w:ind w:left="800" w:hanging="800"/>
      </w:pPr>
    </w:lvl>
    <w:lvl w:ilvl="1">
      <w:start w:val="5"/>
      <w:numFmt w:val="decimal"/>
      <w:lvlText w:val="%1.%2."/>
      <w:lvlJc w:val="left"/>
      <w:pPr>
        <w:ind w:left="1036" w:hanging="800"/>
      </w:pPr>
    </w:lvl>
    <w:lvl w:ilvl="2">
      <w:start w:val="3"/>
      <w:numFmt w:val="decimal"/>
      <w:lvlText w:val="%1.%2.%3."/>
      <w:lvlJc w:val="left"/>
      <w:pPr>
        <w:ind w:left="1272" w:hanging="800"/>
      </w:pPr>
    </w:lvl>
    <w:lvl w:ilvl="3">
      <w:start w:val="1"/>
      <w:numFmt w:val="decimal"/>
      <w:lvlText w:val="%1.%2.%3.%4."/>
      <w:lvlJc w:val="left"/>
      <w:pPr>
        <w:ind w:left="1788" w:hanging="1080"/>
      </w:pPr>
    </w:lvl>
    <w:lvl w:ilvl="4">
      <w:start w:val="1"/>
      <w:numFmt w:val="decimal"/>
      <w:lvlText w:val="%1.%2.%3.%4.%5."/>
      <w:lvlJc w:val="left"/>
      <w:pPr>
        <w:ind w:left="2384" w:hanging="1440"/>
      </w:pPr>
    </w:lvl>
    <w:lvl w:ilvl="5">
      <w:start w:val="1"/>
      <w:numFmt w:val="decimal"/>
      <w:lvlText w:val="%1.%2.%3.%4.%5.%6."/>
      <w:lvlJc w:val="left"/>
      <w:pPr>
        <w:ind w:left="2620" w:hanging="1440"/>
      </w:pPr>
    </w:lvl>
    <w:lvl w:ilvl="6">
      <w:start w:val="1"/>
      <w:numFmt w:val="decimal"/>
      <w:lvlText w:val="%1.%2.%3.%4.%5.%6.%7."/>
      <w:lvlJc w:val="left"/>
      <w:pPr>
        <w:ind w:left="3216" w:hanging="1800"/>
      </w:pPr>
    </w:lvl>
    <w:lvl w:ilvl="7">
      <w:start w:val="1"/>
      <w:numFmt w:val="decimal"/>
      <w:lvlText w:val="%1.%2.%3.%4.%5.%6.%7.%8."/>
      <w:lvlJc w:val="left"/>
      <w:pPr>
        <w:ind w:left="3812" w:hanging="2160"/>
      </w:pPr>
    </w:lvl>
    <w:lvl w:ilvl="8">
      <w:start w:val="1"/>
      <w:numFmt w:val="decimal"/>
      <w:lvlText w:val="%1.%2.%3.%4.%5.%6.%7.%8.%9."/>
      <w:lvlJc w:val="left"/>
      <w:pPr>
        <w:ind w:left="4048" w:hanging="2160"/>
      </w:pPr>
    </w:lvl>
  </w:abstractNum>
  <w:abstractNum w:abstractNumId="5" w15:restartNumberingAfterBreak="0">
    <w:nsid w:val="2BD84689"/>
    <w:multiLevelType w:val="multilevel"/>
    <w:tmpl w:val="6A363204"/>
    <w:lvl w:ilvl="0">
      <w:start w:val="1"/>
      <w:numFmt w:val="decimal"/>
      <w:pStyle w:val="Lista1szint"/>
      <w:lvlText w:val="%1."/>
      <w:lvlJc w:val="left"/>
      <w:pPr>
        <w:ind w:left="705" w:hanging="705"/>
      </w:pPr>
      <w:rPr>
        <w:rFonts w:ascii="Book Antiqua" w:hAnsi="Book Antiqua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Lista2szint"/>
      <w:lvlText w:val="%1.%2."/>
      <w:lvlJc w:val="left"/>
      <w:pPr>
        <w:ind w:left="989" w:hanging="705"/>
      </w:pPr>
      <w:rPr>
        <w:rFonts w:ascii="Book Antiqua" w:hAnsi="Book Antiqua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none"/>
      <w:pStyle w:val="Lista3szint"/>
      <w:lvlText w:val="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lista4szint"/>
      <w:lvlText w:val="%1.%2.%3%4."/>
      <w:lvlJc w:val="left"/>
      <w:pPr>
        <w:ind w:left="851" w:hanging="851"/>
      </w:pPr>
      <w:rPr>
        <w:rFonts w:ascii="Verdana" w:hAnsi="Verdana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lista5szint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6" w15:restartNumberingAfterBreak="0">
    <w:nsid w:val="690C35C4"/>
    <w:multiLevelType w:val="hybridMultilevel"/>
    <w:tmpl w:val="E8E42F40"/>
    <w:lvl w:ilvl="0" w:tplc="0A5CE514">
      <w:start w:val="1"/>
      <w:numFmt w:val="lowerLetter"/>
      <w:lvlText w:val="%1)"/>
      <w:lvlJc w:val="left"/>
      <w:pPr>
        <w:ind w:left="720" w:hanging="360"/>
      </w:pPr>
      <w:rPr>
        <w:rFonts w:ascii="Book Antiqua" w:hAnsi="Book Antiqua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CDB6DB6"/>
    <w:multiLevelType w:val="multilevel"/>
    <w:tmpl w:val="4B84A062"/>
    <w:lvl w:ilvl="0">
      <w:start w:val="3"/>
      <w:numFmt w:val="decimal"/>
      <w:lvlText w:val="%1."/>
      <w:lvlJc w:val="left"/>
      <w:pPr>
        <w:ind w:left="800" w:hanging="800"/>
      </w:pPr>
    </w:lvl>
    <w:lvl w:ilvl="1">
      <w:start w:val="5"/>
      <w:numFmt w:val="decimal"/>
      <w:lvlText w:val="%1.%2."/>
      <w:lvlJc w:val="left"/>
      <w:pPr>
        <w:ind w:left="1036" w:hanging="800"/>
      </w:pPr>
    </w:lvl>
    <w:lvl w:ilvl="2">
      <w:start w:val="1"/>
      <w:numFmt w:val="decimal"/>
      <w:lvlText w:val="%1.%2.%3."/>
      <w:lvlJc w:val="left"/>
      <w:pPr>
        <w:ind w:left="1272" w:hanging="800"/>
      </w:pPr>
    </w:lvl>
    <w:lvl w:ilvl="3">
      <w:start w:val="1"/>
      <w:numFmt w:val="decimal"/>
      <w:lvlText w:val="%1.%2.%3.%4."/>
      <w:lvlJc w:val="left"/>
      <w:pPr>
        <w:ind w:left="1788" w:hanging="1080"/>
      </w:pPr>
    </w:lvl>
    <w:lvl w:ilvl="4">
      <w:start w:val="1"/>
      <w:numFmt w:val="decimal"/>
      <w:lvlText w:val="%1.%2.%3.%4.%5."/>
      <w:lvlJc w:val="left"/>
      <w:pPr>
        <w:ind w:left="2384" w:hanging="1440"/>
      </w:pPr>
    </w:lvl>
    <w:lvl w:ilvl="5">
      <w:start w:val="1"/>
      <w:numFmt w:val="decimal"/>
      <w:lvlText w:val="%1.%2.%3.%4.%5.%6."/>
      <w:lvlJc w:val="left"/>
      <w:pPr>
        <w:ind w:left="2620" w:hanging="1440"/>
      </w:pPr>
    </w:lvl>
    <w:lvl w:ilvl="6">
      <w:start w:val="1"/>
      <w:numFmt w:val="decimal"/>
      <w:lvlText w:val="%1.%2.%3.%4.%5.%6.%7."/>
      <w:lvlJc w:val="left"/>
      <w:pPr>
        <w:ind w:left="3216" w:hanging="1800"/>
      </w:pPr>
    </w:lvl>
    <w:lvl w:ilvl="7">
      <w:start w:val="1"/>
      <w:numFmt w:val="decimal"/>
      <w:lvlText w:val="%1.%2.%3.%4.%5.%6.%7.%8."/>
      <w:lvlJc w:val="left"/>
      <w:pPr>
        <w:ind w:left="3812" w:hanging="2160"/>
      </w:pPr>
    </w:lvl>
    <w:lvl w:ilvl="8">
      <w:start w:val="1"/>
      <w:numFmt w:val="decimal"/>
      <w:lvlText w:val="%1.%2.%3.%4.%5.%6.%7.%8.%9."/>
      <w:lvlJc w:val="left"/>
      <w:pPr>
        <w:ind w:left="4048" w:hanging="216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3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3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3"/>
    </w:lvlOverride>
    <w:lvlOverride w:ilvl="1">
      <w:startOverride w:val="5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3"/>
    </w:lvlOverride>
    <w:lvlOverride w:ilvl="1">
      <w:startOverride w:val="5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0"/>
    <w:lvlOverride w:ilvl="0">
      <w:startOverride w:val="3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2526"/>
    <w:rsid w:val="000E21B2"/>
    <w:rsid w:val="00105861"/>
    <w:rsid w:val="001A4E99"/>
    <w:rsid w:val="00216C16"/>
    <w:rsid w:val="006429F5"/>
    <w:rsid w:val="00831694"/>
    <w:rsid w:val="00852CCB"/>
    <w:rsid w:val="00991BBF"/>
    <w:rsid w:val="00A57778"/>
    <w:rsid w:val="00AE5A33"/>
    <w:rsid w:val="00B32B0C"/>
    <w:rsid w:val="00C67878"/>
    <w:rsid w:val="00D331BA"/>
    <w:rsid w:val="00DD10BD"/>
    <w:rsid w:val="00E52584"/>
    <w:rsid w:val="00E76D21"/>
    <w:rsid w:val="00EF2526"/>
    <w:rsid w:val="00F456BF"/>
    <w:rsid w:val="00FC09B2"/>
    <w:rsid w:val="00FC3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B973EE"/>
  <w15:chartTrackingRefBased/>
  <w15:docId w15:val="{69C843B0-024E-4241-96E4-ECBF6BE0D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EF2526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Cmsor1">
    <w:name w:val="heading 1"/>
    <w:basedOn w:val="Norml"/>
    <w:next w:val="Norml"/>
    <w:link w:val="Cmsor1Char"/>
    <w:uiPriority w:val="9"/>
    <w:qFormat/>
    <w:rsid w:val="00EF252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ListaszerbekezdsChar">
    <w:name w:val="Listaszerű bekezdés Char"/>
    <w:link w:val="Listaszerbekezds"/>
    <w:uiPriority w:val="34"/>
    <w:locked/>
    <w:rsid w:val="00EF252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szerbekezds">
    <w:name w:val="List Paragraph"/>
    <w:basedOn w:val="Norml"/>
    <w:link w:val="ListaszerbekezdsChar"/>
    <w:uiPriority w:val="34"/>
    <w:qFormat/>
    <w:rsid w:val="00EF2526"/>
    <w:pPr>
      <w:widowControl/>
      <w:autoSpaceDN/>
      <w:adjustRightInd/>
      <w:ind w:left="720"/>
      <w:contextualSpacing/>
    </w:pPr>
    <w:rPr>
      <w:sz w:val="20"/>
      <w:lang w:eastAsia="ar-SA"/>
    </w:rPr>
  </w:style>
  <w:style w:type="paragraph" w:customStyle="1" w:styleId="Lista1szint">
    <w:name w:val="Lista 1 szint"/>
    <w:basedOn w:val="Cmsor1"/>
    <w:qFormat/>
    <w:rsid w:val="00EF2526"/>
    <w:pPr>
      <w:keepLines w:val="0"/>
      <w:widowControl/>
      <w:numPr>
        <w:numId w:val="1"/>
      </w:numPr>
      <w:suppressAutoHyphens w:val="0"/>
      <w:overflowPunct/>
      <w:autoSpaceDE/>
      <w:autoSpaceDN/>
      <w:adjustRightInd/>
      <w:spacing w:before="360" w:after="160"/>
      <w:jc w:val="both"/>
    </w:pPr>
    <w:rPr>
      <w:rFonts w:ascii="Verdana" w:eastAsia="Times New Roman" w:hAnsi="Verdana" w:cs="Times New Roman"/>
      <w:b/>
      <w:color w:val="auto"/>
      <w:kern w:val="28"/>
      <w:sz w:val="20"/>
      <w:szCs w:val="20"/>
    </w:rPr>
  </w:style>
  <w:style w:type="paragraph" w:customStyle="1" w:styleId="Lista2szint">
    <w:name w:val="Lista 2 szint"/>
    <w:basedOn w:val="Lista1szint"/>
    <w:qFormat/>
    <w:rsid w:val="00EF2526"/>
    <w:pPr>
      <w:keepNext w:val="0"/>
      <w:numPr>
        <w:ilvl w:val="1"/>
      </w:numPr>
      <w:spacing w:before="240"/>
    </w:pPr>
    <w:rPr>
      <w:b w:val="0"/>
    </w:rPr>
  </w:style>
  <w:style w:type="character" w:customStyle="1" w:styleId="Lista3szintChar">
    <w:name w:val="Lista 3 szint Char"/>
    <w:basedOn w:val="Bekezdsalapbettpusa"/>
    <w:link w:val="Lista3szint"/>
    <w:locked/>
    <w:rsid w:val="00EF2526"/>
    <w:rPr>
      <w:rFonts w:ascii="Verdana" w:eastAsia="Times New Roman" w:hAnsi="Verdana" w:cs="Times New Roman"/>
      <w:kern w:val="28"/>
      <w:sz w:val="20"/>
      <w:szCs w:val="20"/>
      <w:lang w:eastAsia="hu-HU"/>
    </w:rPr>
  </w:style>
  <w:style w:type="paragraph" w:customStyle="1" w:styleId="Lista3szint">
    <w:name w:val="Lista 3 szint"/>
    <w:basedOn w:val="Lista2szint"/>
    <w:link w:val="Lista3szintChar"/>
    <w:qFormat/>
    <w:rsid w:val="00EF2526"/>
    <w:pPr>
      <w:numPr>
        <w:ilvl w:val="2"/>
      </w:numPr>
    </w:pPr>
  </w:style>
  <w:style w:type="character" w:customStyle="1" w:styleId="lista4szintChar">
    <w:name w:val="lista 4 szint Char"/>
    <w:basedOn w:val="Lista3szintChar"/>
    <w:link w:val="lista4szint"/>
    <w:locked/>
    <w:rsid w:val="00EF2526"/>
    <w:rPr>
      <w:rFonts w:ascii="Verdana" w:eastAsia="Times New Roman" w:hAnsi="Verdana" w:cs="Times New Roman"/>
      <w:kern w:val="28"/>
      <w:sz w:val="20"/>
      <w:szCs w:val="20"/>
      <w:lang w:eastAsia="hu-HU"/>
    </w:rPr>
  </w:style>
  <w:style w:type="paragraph" w:customStyle="1" w:styleId="lista4szint">
    <w:name w:val="lista 4 szint"/>
    <w:basedOn w:val="Lista3szint"/>
    <w:link w:val="lista4szintChar"/>
    <w:qFormat/>
    <w:rsid w:val="00EF2526"/>
    <w:pPr>
      <w:numPr>
        <w:ilvl w:val="3"/>
      </w:numPr>
    </w:pPr>
  </w:style>
  <w:style w:type="paragraph" w:customStyle="1" w:styleId="lista5szint">
    <w:name w:val="lista 5. szint"/>
    <w:basedOn w:val="lista4szint"/>
    <w:qFormat/>
    <w:rsid w:val="00EF2526"/>
    <w:pPr>
      <w:numPr>
        <w:ilvl w:val="4"/>
      </w:numPr>
      <w:tabs>
        <w:tab w:val="num" w:pos="360"/>
      </w:tabs>
    </w:pPr>
  </w:style>
  <w:style w:type="paragraph" w:customStyle="1" w:styleId="Alcm2">
    <w:name w:val="Alcím2"/>
    <w:basedOn w:val="Lista2szint"/>
    <w:qFormat/>
    <w:rsid w:val="00EF2526"/>
    <w:rPr>
      <w:b/>
    </w:rPr>
  </w:style>
  <w:style w:type="paragraph" w:customStyle="1" w:styleId="Alcm3">
    <w:name w:val="Alcím3"/>
    <w:basedOn w:val="Lista3szint"/>
    <w:qFormat/>
    <w:rsid w:val="00EF2526"/>
    <w:pPr>
      <w:keepNext/>
    </w:pPr>
    <w:rPr>
      <w:b/>
    </w:rPr>
  </w:style>
  <w:style w:type="character" w:customStyle="1" w:styleId="Cmsor1Char">
    <w:name w:val="Címsor 1 Char"/>
    <w:basedOn w:val="Bekezdsalapbettpusa"/>
    <w:link w:val="Cmsor1"/>
    <w:uiPriority w:val="9"/>
    <w:rsid w:val="00EF2526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EF2526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EF2526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EF252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EF2526"/>
    <w:rPr>
      <w:rFonts w:ascii="Times New Roman" w:eastAsia="Times New Roman" w:hAnsi="Times New Roman" w:cs="Times New Roman"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7618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7</Pages>
  <Words>2145</Words>
  <Characters>14807</Characters>
  <Application>Microsoft Office Word</Application>
  <DocSecurity>0</DocSecurity>
  <Lines>123</Lines>
  <Paragraphs>33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NIF Zrt.</Company>
  <LinksUpToDate>false</LinksUpToDate>
  <CharactersWithSpaces>16919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Nagy Edina</dc:creator>
  <cp:keywords/>
  <dc:description/>
  <cp:lastModifiedBy>Dr. Nagy Edina</cp:lastModifiedBy>
  <cp:revision>9</cp:revision>
  <dcterms:created xsi:type="dcterms:W3CDTF">2024-12-07T15:16:00Z</dcterms:created>
  <dcterms:modified xsi:type="dcterms:W3CDTF">2024-12-19T08:30:00Z</dcterms:modified>
</cp:coreProperties>
</file>