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354A4" w14:textId="2314E6C8" w:rsidR="00DB58EE" w:rsidRPr="00BF1797" w:rsidRDefault="00196691" w:rsidP="00DF3F4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</w:pPr>
      <w:r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>Konzorciumi</w:t>
      </w:r>
      <w:r w:rsidR="006F1C1B"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 xml:space="preserve"> </w:t>
      </w:r>
      <w:r w:rsidR="009255E5"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>Szerződés</w:t>
      </w:r>
    </w:p>
    <w:p w14:paraId="73E65B06" w14:textId="2B8A6B34" w:rsidR="00BF1797" w:rsidRPr="00BF1797" w:rsidRDefault="00AF57A9" w:rsidP="00DF3F4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bookmarkStart w:id="0" w:name="_Hlk152919043"/>
      <w:r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  <w:r w:rsidR="00BF1797" w:rsidRPr="00BF1797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</w:t>
      </w:r>
      <w:r w:rsidR="00AD4EA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beruházás</w:t>
      </w:r>
      <w:r w:rsidR="00BF1797" w:rsidRPr="00BF1797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megvalósítására</w:t>
      </w:r>
    </w:p>
    <w:bookmarkEnd w:id="0"/>
    <w:p w14:paraId="3831FA23" w14:textId="1FB126C5" w:rsidR="00BB3E9A" w:rsidRDefault="00BB3E9A" w:rsidP="00BB3E9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</w:p>
    <w:p w14:paraId="6A292623" w14:textId="77777777" w:rsidR="00BB3E9A" w:rsidRPr="00BF1797" w:rsidRDefault="00BB3E9A" w:rsidP="00BE7172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</w:p>
    <w:p w14:paraId="3A42EA26" w14:textId="77777777" w:rsidR="00DB58EE" w:rsidRPr="00F5543B" w:rsidRDefault="00973530" w:rsidP="00DF3F4A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>A</w:t>
      </w:r>
      <w:r w:rsidR="00196691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konzorciumi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9255E5">
        <w:rPr>
          <w:rFonts w:ascii="Times New Roman" w:hAnsi="Times New Roman" w:cs="Times New Roman"/>
          <w:color w:val="auto"/>
          <w:sz w:val="24"/>
          <w:szCs w:val="24"/>
          <w:lang w:val="hu-HU"/>
        </w:rPr>
        <w:t>szerződés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(a továbbiakban: </w:t>
      </w:r>
      <w:r w:rsidR="009255E5">
        <w:rPr>
          <w:rFonts w:ascii="Times New Roman" w:hAnsi="Times New Roman" w:cs="Times New Roman"/>
          <w:color w:val="auto"/>
          <w:sz w:val="24"/>
          <w:szCs w:val="24"/>
          <w:lang w:val="hu-HU"/>
        </w:rPr>
        <w:t>Szerződés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) </w:t>
      </w:r>
      <w:r w:rsidR="00232B91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létrejött egyrészről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a</w:t>
      </w:r>
    </w:p>
    <w:p w14:paraId="66AE7E3A" w14:textId="77777777" w:rsidR="00BB3E9A" w:rsidRPr="00F5543B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341D9417" w14:textId="77777777" w:rsidR="005C0E6C" w:rsidRDefault="005C0E6C" w:rsidP="00DF3F4A">
      <w:pPr>
        <w:pStyle w:val="Alaprtelmezett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</w:p>
    <w:p w14:paraId="6DC6F97D" w14:textId="77777777" w:rsidR="008B48AE" w:rsidRPr="00F5543B" w:rsidRDefault="008B48AE" w:rsidP="00DF3F4A">
      <w:pPr>
        <w:pStyle w:val="AlaprtelmezettA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bCs/>
          <w:color w:val="auto"/>
          <w:sz w:val="24"/>
          <w:szCs w:val="24"/>
          <w:lang w:val="hu-HU"/>
        </w:rPr>
        <w:t xml:space="preserve">Székhely: </w:t>
      </w:r>
      <w:r w:rsidR="00196691"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</w:p>
    <w:p w14:paraId="055E2707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Postacím: </w:t>
      </w:r>
      <w:r w:rsidR="00196691" w:rsidRPr="00196691">
        <w:rPr>
          <w:bCs/>
          <w:highlight w:val="yellow"/>
        </w:rPr>
        <w:t>(_)</w:t>
      </w:r>
    </w:p>
    <w:p w14:paraId="080BD957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Államháztartási egyedi azonosító (ÁHTI): </w:t>
      </w:r>
      <w:r w:rsidR="00196691" w:rsidRPr="00196691">
        <w:rPr>
          <w:bCs/>
          <w:highlight w:val="yellow"/>
        </w:rPr>
        <w:t>(_)</w:t>
      </w:r>
    </w:p>
    <w:p w14:paraId="499D8F0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PIR törzsszáma: </w:t>
      </w:r>
      <w:r w:rsidR="001E4892" w:rsidRPr="00196691">
        <w:rPr>
          <w:bCs/>
          <w:highlight w:val="yellow"/>
        </w:rPr>
        <w:t>(_)</w:t>
      </w:r>
    </w:p>
    <w:p w14:paraId="3C84269B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Adószám: </w:t>
      </w:r>
      <w:r w:rsidR="001E4892" w:rsidRPr="00196691">
        <w:rPr>
          <w:bCs/>
          <w:highlight w:val="yellow"/>
        </w:rPr>
        <w:t>(_)</w:t>
      </w:r>
    </w:p>
    <w:p w14:paraId="34C9CAD9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Statisztikai számjel: </w:t>
      </w:r>
      <w:r w:rsidR="001E4892" w:rsidRPr="00196691">
        <w:rPr>
          <w:bCs/>
          <w:highlight w:val="yellow"/>
        </w:rPr>
        <w:t>(_)</w:t>
      </w:r>
    </w:p>
    <w:p w14:paraId="3C77A5B3" w14:textId="77777777" w:rsidR="008B48AE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Képviseli:</w:t>
      </w:r>
      <w:r>
        <w:rPr>
          <w:rFonts w:eastAsia="Calibri"/>
          <w:lang w:eastAsia="en-US"/>
        </w:rPr>
        <w:t xml:space="preserve"> </w:t>
      </w:r>
      <w:r w:rsidR="001E4892" w:rsidRPr="00196691">
        <w:rPr>
          <w:bCs/>
          <w:highlight w:val="yellow"/>
        </w:rPr>
        <w:t>(_)</w:t>
      </w:r>
    </w:p>
    <w:p w14:paraId="551C86B6" w14:textId="33B2F4EB" w:rsidR="008B48AE" w:rsidRPr="00F5543B" w:rsidRDefault="008B48AE" w:rsidP="008B48AE">
      <w:pPr>
        <w:tabs>
          <w:tab w:val="right" w:leader="dot" w:pos="7938"/>
        </w:tabs>
        <w:suppressAutoHyphens/>
        <w:rPr>
          <w:bCs/>
        </w:rPr>
      </w:pPr>
      <w:r w:rsidRPr="00F5543B">
        <w:rPr>
          <w:bCs/>
        </w:rPr>
        <w:t>(a továbbiakban</w:t>
      </w:r>
      <w:r w:rsidRPr="004E0E11">
        <w:rPr>
          <w:bCs/>
        </w:rPr>
        <w:t>:</w:t>
      </w:r>
      <w:r w:rsidR="005C0E6C">
        <w:rPr>
          <w:bCs/>
        </w:rPr>
        <w:t xml:space="preserve"> </w:t>
      </w:r>
      <w:r w:rsidR="00E95C84">
        <w:rPr>
          <w:bCs/>
        </w:rPr>
        <w:t>Önkormányzat</w:t>
      </w:r>
      <w:r w:rsidRPr="00F5543B">
        <w:rPr>
          <w:bCs/>
        </w:rPr>
        <w:t>),</w:t>
      </w:r>
    </w:p>
    <w:p w14:paraId="024358BF" w14:textId="77777777" w:rsidR="00BB3E9A" w:rsidRPr="00F5543B" w:rsidRDefault="00BB3E9A" w:rsidP="00BB3E9A">
      <w:pPr>
        <w:tabs>
          <w:tab w:val="right" w:leader="dot" w:pos="7938"/>
        </w:tabs>
        <w:suppressAutoHyphens/>
        <w:rPr>
          <w:bCs/>
        </w:rPr>
      </w:pPr>
    </w:p>
    <w:p w14:paraId="4268E748" w14:textId="77777777" w:rsidR="00DB58EE" w:rsidRDefault="00232B91" w:rsidP="00DF3F4A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másrészről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a</w:t>
      </w:r>
      <w:r w:rsidR="00973530">
        <w:rPr>
          <w:rFonts w:ascii="Times New Roman" w:hAnsi="Times New Roman" w:cs="Times New Roman"/>
          <w:color w:val="auto"/>
          <w:sz w:val="24"/>
          <w:szCs w:val="24"/>
          <w:lang w:val="hu-HU"/>
        </w:rPr>
        <w:t>z</w:t>
      </w:r>
    </w:p>
    <w:p w14:paraId="1AA8EC92" w14:textId="77777777" w:rsidR="00BB3E9A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4D7D95F7" w14:textId="77777777" w:rsidR="008B48AE" w:rsidRPr="00F5543B" w:rsidRDefault="008B48AE" w:rsidP="008B48AE">
      <w:pPr>
        <w:rPr>
          <w:rFonts w:eastAsia="Times New Roman"/>
          <w:b/>
          <w:lang w:eastAsia="hu-HU"/>
        </w:rPr>
      </w:pPr>
      <w:r w:rsidRPr="00F5543B">
        <w:rPr>
          <w:rFonts w:eastAsia="Times New Roman"/>
          <w:b/>
          <w:lang w:eastAsia="hu-HU"/>
        </w:rPr>
        <w:t>Építési és Közlekedési Minisztérium</w:t>
      </w:r>
    </w:p>
    <w:p w14:paraId="65EEF247" w14:textId="77777777" w:rsidR="008B48AE" w:rsidRPr="00F5543B" w:rsidRDefault="008B48AE" w:rsidP="008B48AE">
      <w:pPr>
        <w:rPr>
          <w:rFonts w:eastAsia="Times New Roman"/>
          <w:bCs/>
          <w:lang w:eastAsia="hu-HU"/>
        </w:rPr>
      </w:pPr>
      <w:r w:rsidRPr="00F5543B">
        <w:rPr>
          <w:rFonts w:eastAsia="Times New Roman"/>
          <w:lang w:eastAsia="hu-HU"/>
        </w:rPr>
        <w:t xml:space="preserve">Székhely: </w:t>
      </w:r>
      <w:r w:rsidRPr="00F5543B">
        <w:rPr>
          <w:rFonts w:eastAsia="Times New Roman"/>
          <w:bCs/>
          <w:lang w:eastAsia="hu-HU"/>
        </w:rPr>
        <w:t>1054 Budapest, Alkotmány u. 5.</w:t>
      </w:r>
    </w:p>
    <w:p w14:paraId="1AD18DEC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Postacím: </w:t>
      </w:r>
      <w:r w:rsidR="005C0E6C" w:rsidRPr="005C0E6C">
        <w:rPr>
          <w:rFonts w:eastAsia="Calibri"/>
          <w:noProof/>
          <w:lang w:eastAsia="en-US"/>
        </w:rPr>
        <w:t>1358 Budapest, Pf. 14.</w:t>
      </w:r>
    </w:p>
    <w:p w14:paraId="743E616F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Államháztartási egyedi azonosító (ÁHTI): 399362  </w:t>
      </w:r>
    </w:p>
    <w:p w14:paraId="182CE333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PIR törzsszáma: 847395</w:t>
      </w:r>
    </w:p>
    <w:p w14:paraId="0D14E96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Adószám: 15847397-2-41</w:t>
      </w:r>
    </w:p>
    <w:p w14:paraId="7649FD8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Statisztikai számjel: 15847397-8411-311-01</w:t>
      </w:r>
    </w:p>
    <w:p w14:paraId="0F8F6B2D" w14:textId="77777777" w:rsidR="008B48AE" w:rsidRPr="00F5543B" w:rsidRDefault="008B48AE" w:rsidP="008B48AE">
      <w:pPr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Képviseli: </w:t>
      </w:r>
      <w:r w:rsidR="005C0E6C" w:rsidRPr="00196691">
        <w:rPr>
          <w:bCs/>
          <w:highlight w:val="yellow"/>
        </w:rPr>
        <w:t>(_)</w:t>
      </w:r>
    </w:p>
    <w:p w14:paraId="0C0F5612" w14:textId="736AAC71" w:rsidR="008B48AE" w:rsidRPr="008B48AE" w:rsidRDefault="008B48AE" w:rsidP="008B48AE">
      <w:pPr>
        <w:rPr>
          <w:rFonts w:eastAsia="Times New Roman"/>
          <w:lang w:eastAsia="hu-HU"/>
        </w:rPr>
      </w:pPr>
      <w:r w:rsidRPr="00F5543B">
        <w:rPr>
          <w:bCs/>
        </w:rPr>
        <w:t>(a továbbiakban: ÉKM),</w:t>
      </w:r>
    </w:p>
    <w:p w14:paraId="41558042" w14:textId="77777777" w:rsidR="00BB3E9A" w:rsidRPr="008B48AE" w:rsidRDefault="00BB3E9A" w:rsidP="00BB3E9A">
      <w:pPr>
        <w:rPr>
          <w:rFonts w:eastAsia="Times New Roman"/>
          <w:lang w:eastAsia="hu-HU"/>
        </w:rPr>
      </w:pPr>
    </w:p>
    <w:p w14:paraId="4365B746" w14:textId="0E574A31" w:rsidR="00DB58EE" w:rsidRDefault="00232B91" w:rsidP="001B54F3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együttesen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Pr="00F5543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Felek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(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külön-külön: </w:t>
      </w:r>
      <w:r w:rsidRPr="00F5543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Fél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) között az alulírott napon és helyen az alábbi feltételek szerint</w:t>
      </w:r>
      <w:r w:rsidR="00AD4EA3">
        <w:rPr>
          <w:rFonts w:ascii="Times New Roman" w:hAnsi="Times New Roman" w:cs="Times New Roman"/>
          <w:color w:val="auto"/>
          <w:sz w:val="24"/>
          <w:szCs w:val="24"/>
          <w:lang w:val="hu-HU"/>
        </w:rPr>
        <w:t>.</w:t>
      </w:r>
    </w:p>
    <w:p w14:paraId="376F2744" w14:textId="77777777" w:rsidR="00BB3E9A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45C60541" w14:textId="604C7CA2" w:rsidR="00AD4EA3" w:rsidRPr="00F5543B" w:rsidRDefault="00AD4EA3" w:rsidP="001B54F3">
      <w:pPr>
        <w:pStyle w:val="Alaprtelmezett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u-HU"/>
        </w:rPr>
      </w:pPr>
    </w:p>
    <w:p w14:paraId="3034BDE4" w14:textId="77777777" w:rsidR="00DB58EE" w:rsidRPr="00F5543B" w:rsidRDefault="00232B91" w:rsidP="001B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outlineLvl w:val="0"/>
        <w:rPr>
          <w:b/>
          <w:bCs/>
        </w:rPr>
      </w:pPr>
      <w:r w:rsidRPr="00F5543B">
        <w:rPr>
          <w:b/>
          <w:bCs/>
        </w:rPr>
        <w:t>ELŐZMÉNYEK</w:t>
      </w:r>
    </w:p>
    <w:p w14:paraId="35D1903C" w14:textId="77777777" w:rsidR="00BB3E9A" w:rsidRPr="00F5543B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/>
          <w:bCs/>
        </w:rPr>
      </w:pPr>
    </w:p>
    <w:p w14:paraId="16481D23" w14:textId="56792DCD" w:rsidR="00E95C84" w:rsidRDefault="00E95C84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>
        <w:t>Az Önkormányzat</w:t>
      </w:r>
      <w:r w:rsidR="00D87222" w:rsidRPr="00D87222">
        <w:t xml:space="preserve"> a</w:t>
      </w:r>
      <w:r w:rsidR="00690A7B">
        <w:t>(</w:t>
      </w:r>
      <w:r w:rsidR="00D87222" w:rsidRPr="00D87222">
        <w:t>z</w:t>
      </w:r>
      <w:r w:rsidR="00690A7B">
        <w:t>)</w:t>
      </w:r>
      <w:r w:rsidR="00D87222" w:rsidRPr="00D87222">
        <w:t xml:space="preserve"> </w:t>
      </w:r>
      <w:r w:rsidR="00D87222" w:rsidRPr="00196691">
        <w:rPr>
          <w:bCs/>
          <w:highlight w:val="yellow"/>
        </w:rPr>
        <w:t>(</w:t>
      </w:r>
      <w:r w:rsidR="00D87222" w:rsidRPr="00D87222">
        <w:rPr>
          <w:rFonts w:eastAsia="SimSun"/>
          <w:bCs/>
          <w:highlight w:val="yellow"/>
          <w:lang w:eastAsia="zh-CN"/>
        </w:rPr>
        <w:t>finanszírozott program)</w:t>
      </w:r>
      <w:r w:rsidR="00D87222" w:rsidRPr="00D87222">
        <w:t xml:space="preserve"> tárgyú felhívására </w:t>
      </w:r>
      <w:r w:rsidR="00D87222" w:rsidRPr="00196691">
        <w:rPr>
          <w:bCs/>
          <w:highlight w:val="yellow"/>
        </w:rPr>
        <w:t>(_)</w:t>
      </w:r>
      <w:r w:rsidR="00D87222">
        <w:rPr>
          <w:bCs/>
          <w:highlight w:val="yellow"/>
        </w:rPr>
        <w:t xml:space="preserve"> </w:t>
      </w:r>
      <w:r w:rsidR="00D87222" w:rsidRPr="00D87222">
        <w:t xml:space="preserve">azonosító számon regisztrált támogatási kérelmet nyújtott be a </w:t>
      </w:r>
      <w:r w:rsidR="00D87222" w:rsidRPr="00196691">
        <w:rPr>
          <w:bCs/>
          <w:highlight w:val="yellow"/>
        </w:rPr>
        <w:t>(_)</w:t>
      </w:r>
      <w:r w:rsidR="00D87222" w:rsidRPr="00D87222">
        <w:t xml:space="preserve"> </w:t>
      </w:r>
      <w:r w:rsidR="00D87222" w:rsidRPr="000D70E5">
        <w:rPr>
          <w:bCs/>
        </w:rPr>
        <w:t xml:space="preserve">(a továbbiakban: Támogató) </w:t>
      </w:r>
      <w:r w:rsidR="00D87222">
        <w:t>részére</w:t>
      </w:r>
      <w:r w:rsidR="00690A7B">
        <w:t xml:space="preserve">, </w:t>
      </w:r>
      <w:r w:rsidR="00690A7B" w:rsidRPr="006C58AC">
        <w:t xml:space="preserve">amelyet a Támogató a </w:t>
      </w:r>
      <w:r w:rsidR="00690A7B" w:rsidRPr="00BE7172">
        <w:rPr>
          <w:highlight w:val="yellow"/>
        </w:rPr>
        <w:t>20……... kelt, ………</w:t>
      </w:r>
      <w:proofErr w:type="gramStart"/>
      <w:r w:rsidR="00690A7B" w:rsidRPr="00BE7172">
        <w:rPr>
          <w:highlight w:val="yellow"/>
        </w:rPr>
        <w:t>…….</w:t>
      </w:r>
      <w:proofErr w:type="gramEnd"/>
      <w:r w:rsidR="00690A7B" w:rsidRPr="00BE7172">
        <w:rPr>
          <w:highlight w:val="yellow"/>
        </w:rPr>
        <w:t>. iktatószámú</w:t>
      </w:r>
      <w:r w:rsidR="00690A7B" w:rsidRPr="006C58AC">
        <w:t xml:space="preserve"> támogatói döntésével </w:t>
      </w:r>
      <w:r w:rsidR="00690A7B">
        <w:t xml:space="preserve">költségvetési forrásból </w:t>
      </w:r>
      <w:r w:rsidR="00690A7B" w:rsidRPr="006C58AC">
        <w:t>támogatásban részesített</w:t>
      </w:r>
      <w:r w:rsidR="004F2EEB">
        <w:t xml:space="preserve"> ……………… Ft összegben</w:t>
      </w:r>
    </w:p>
    <w:p w14:paraId="4A11C8C5" w14:textId="01DEF582" w:rsidR="006C58AC" w:rsidRPr="00CC5F99" w:rsidRDefault="00FB5E11" w:rsidP="00BB3E9A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  <w:r w:rsidRPr="00CC5F99">
        <w:t xml:space="preserve">A támogatással </w:t>
      </w:r>
      <w:r w:rsidR="00B741D2" w:rsidRPr="00CC5F99">
        <w:t>megvalósuló állami építési beruházás megnevezése</w:t>
      </w:r>
      <w:r w:rsidR="006C58AC" w:rsidRPr="00CC5F99">
        <w:t xml:space="preserve">: </w:t>
      </w:r>
      <w:r w:rsidR="006C58AC" w:rsidRPr="00BE7172">
        <w:rPr>
          <w:highlight w:val="yellow"/>
        </w:rPr>
        <w:t>„……………………</w:t>
      </w:r>
      <w:r w:rsidRPr="00BE7172">
        <w:rPr>
          <w:highlight w:val="yellow"/>
        </w:rPr>
        <w:t>…………………………………………………………</w:t>
      </w:r>
      <w:proofErr w:type="gramStart"/>
      <w:r w:rsidRPr="00BE7172">
        <w:rPr>
          <w:highlight w:val="yellow"/>
        </w:rPr>
        <w:t>…….</w:t>
      </w:r>
      <w:proofErr w:type="gramEnd"/>
      <w:r w:rsidR="006C58AC" w:rsidRPr="00BE7172">
        <w:rPr>
          <w:highlight w:val="yellow"/>
        </w:rPr>
        <w:t xml:space="preserve">…….” </w:t>
      </w:r>
      <w:r w:rsidR="006C58AC" w:rsidRPr="00CC5F99">
        <w:t xml:space="preserve">(továbbiakban: </w:t>
      </w:r>
      <w:r w:rsidR="00B741D2" w:rsidRPr="00CC5F99">
        <w:t>Beruházás</w:t>
      </w:r>
      <w:r w:rsidR="006C58AC" w:rsidRPr="00CC5F99">
        <w:t>), amelynek megvalósítására a Támogató támogatási szerződést köt a</w:t>
      </w:r>
      <w:r w:rsidR="00DD5597" w:rsidRPr="00CC5F99">
        <w:t>z Önkormányzattal, mint</w:t>
      </w:r>
      <w:r w:rsidR="006C58AC" w:rsidRPr="00CC5F99">
        <w:t xml:space="preserve"> </w:t>
      </w:r>
      <w:proofErr w:type="spellStart"/>
      <w:r w:rsidR="00DD5597" w:rsidRPr="00CC5F99">
        <w:t>k</w:t>
      </w:r>
      <w:r w:rsidR="000C4227" w:rsidRPr="00CC5F99">
        <w:t>edvezményezettel</w:t>
      </w:r>
      <w:proofErr w:type="spellEnd"/>
      <w:r w:rsidR="006C58AC" w:rsidRPr="00CC5F99">
        <w:t>.</w:t>
      </w:r>
    </w:p>
    <w:p w14:paraId="2A833DF6" w14:textId="77777777" w:rsidR="00BB3E9A" w:rsidRDefault="00BB3E9A" w:rsidP="00BE7172">
      <w:pPr>
        <w:pStyle w:val="NormlWeb"/>
        <w:autoSpaceDE w:val="0"/>
        <w:autoSpaceDN w:val="0"/>
        <w:adjustRightInd w:val="0"/>
        <w:spacing w:before="0" w:beforeAutospacing="0" w:after="0" w:afterAutospacing="0"/>
      </w:pPr>
    </w:p>
    <w:p w14:paraId="47496722" w14:textId="49121784" w:rsidR="00BB3E9A" w:rsidRDefault="005C0E6C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>
        <w:t>A</w:t>
      </w:r>
      <w:r w:rsidRPr="005C0E6C">
        <w:t>z állami építési beruházások rendjéről</w:t>
      </w:r>
      <w:r>
        <w:t xml:space="preserve"> szóló </w:t>
      </w:r>
      <w:r w:rsidRPr="005C0E6C">
        <w:t>2023. évi LXIX. törvény</w:t>
      </w:r>
      <w:r>
        <w:t xml:space="preserve"> </w:t>
      </w:r>
      <w:r w:rsidR="00690A7B">
        <w:t>(a továbbiakban: Törvény)</w:t>
      </w:r>
      <w:r w:rsidR="00F37CD5">
        <w:t xml:space="preserve"> </w:t>
      </w:r>
      <w:r w:rsidR="009255E5" w:rsidRPr="009255E5">
        <w:t>és</w:t>
      </w:r>
      <w:r w:rsidR="009255E5">
        <w:t xml:space="preserve"> </w:t>
      </w:r>
      <w:r w:rsidR="009255E5" w:rsidRPr="009255E5">
        <w:t xml:space="preserve">16. </w:t>
      </w:r>
      <w:r w:rsidR="00690A7B" w:rsidRPr="009255E5">
        <w:t>§</w:t>
      </w:r>
      <w:r w:rsidR="00690A7B">
        <w:t xml:space="preserve"> (5)-(6) bekezdésére figyelemmel </w:t>
      </w:r>
      <w:r w:rsidR="00690A7B" w:rsidRPr="00FB5E11">
        <w:t xml:space="preserve">az </w:t>
      </w:r>
      <w:r w:rsidR="00690A7B">
        <w:t xml:space="preserve">Önkormányzat megkeresésére az ÉKM </w:t>
      </w:r>
      <w:r w:rsidR="00690A7B" w:rsidRPr="005536ED">
        <w:rPr>
          <w:highlight w:val="yellow"/>
        </w:rPr>
        <w:t xml:space="preserve">a ……… </w:t>
      </w:r>
      <w:r w:rsidR="00690A7B" w:rsidRPr="00CC5F99">
        <w:t xml:space="preserve">napján kelt, </w:t>
      </w:r>
      <w:r w:rsidR="00690A7B" w:rsidRPr="005536ED">
        <w:rPr>
          <w:highlight w:val="yellow"/>
        </w:rPr>
        <w:t xml:space="preserve">………….. </w:t>
      </w:r>
      <w:r w:rsidR="00690A7B" w:rsidRPr="00CC5F99">
        <w:t>iktatószámú nyilatkozatában</w:t>
      </w:r>
      <w:r w:rsidR="00690A7B">
        <w:t xml:space="preserve"> jelezte</w:t>
      </w:r>
      <w:r w:rsidR="00690A7B" w:rsidRPr="00FB5E11">
        <w:t>, hogy a</w:t>
      </w:r>
      <w:r w:rsidR="00690A7B">
        <w:t xml:space="preserve"> B</w:t>
      </w:r>
      <w:r w:rsidR="00690A7B" w:rsidRPr="00FB5E11">
        <w:t xml:space="preserve">eruházás építtetőjeként el kíván járni, </w:t>
      </w:r>
      <w:r w:rsidR="00690A7B">
        <w:t xml:space="preserve">ezért </w:t>
      </w:r>
      <w:r w:rsidR="00690A7B" w:rsidRPr="00FB5E11">
        <w:t xml:space="preserve">az állami építési beruházást az </w:t>
      </w:r>
      <w:r w:rsidR="00690A7B">
        <w:t>Ö</w:t>
      </w:r>
      <w:r w:rsidR="00690A7B" w:rsidRPr="00FB5E11">
        <w:t>nkormányzat</w:t>
      </w:r>
      <w:r w:rsidR="00690A7B">
        <w:t xml:space="preserve"> az ÉKM-</w:t>
      </w:r>
      <w:proofErr w:type="spellStart"/>
      <w:r w:rsidR="00690A7B">
        <w:t>mel</w:t>
      </w:r>
      <w:proofErr w:type="spellEnd"/>
      <w:r w:rsidR="00690A7B">
        <w:t xml:space="preserve"> </w:t>
      </w:r>
      <w:r w:rsidR="00690A7B" w:rsidRPr="00FB5E11">
        <w:t>konzorciumban valósítja meg.</w:t>
      </w:r>
      <w:r w:rsidR="006A0958">
        <w:t xml:space="preserve"> </w:t>
      </w:r>
    </w:p>
    <w:p w14:paraId="6338D531" w14:textId="0926F8AE" w:rsidR="002A615C" w:rsidRDefault="002A615C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 w:rsidRPr="00F5543B">
        <w:t>Fentiekre figyelemmel Felek az alábbiakban állapodnak meg:</w:t>
      </w:r>
    </w:p>
    <w:p w14:paraId="371EE655" w14:textId="65D07940" w:rsidR="00BB3E9A" w:rsidRDefault="00BB3E9A" w:rsidP="00BB3E9A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360"/>
        <w:contextualSpacing w:val="0"/>
        <w:outlineLvl w:val="0"/>
      </w:pPr>
    </w:p>
    <w:p w14:paraId="09C87305" w14:textId="77777777" w:rsidR="00BB3E9A" w:rsidRPr="00F5543B" w:rsidRDefault="00BB3E9A" w:rsidP="00BE7172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360"/>
        <w:contextualSpacing w:val="0"/>
        <w:outlineLvl w:val="0"/>
      </w:pPr>
    </w:p>
    <w:p w14:paraId="16579F28" w14:textId="5F28A6FE" w:rsidR="002A615C" w:rsidRDefault="002A615C" w:rsidP="00BB3E9A">
      <w:pPr>
        <w:pStyle w:val="Listaszerbekezds"/>
        <w:numPr>
          <w:ilvl w:val="0"/>
          <w:numId w:val="43"/>
        </w:numPr>
        <w:contextualSpacing w:val="0"/>
        <w:rPr>
          <w:b/>
          <w:bCs/>
        </w:rPr>
      </w:pPr>
      <w:r w:rsidRPr="00F5543B">
        <w:rPr>
          <w:b/>
          <w:bCs/>
        </w:rPr>
        <w:lastRenderedPageBreak/>
        <w:t>AZ EGYÜTTMŰKÖDÉS ÁLTALÁNOS SZABÁLYAI</w:t>
      </w:r>
    </w:p>
    <w:p w14:paraId="359B374A" w14:textId="77777777" w:rsidR="00BB3E9A" w:rsidRPr="00BE7172" w:rsidRDefault="00BB3E9A" w:rsidP="00BE7172">
      <w:pPr>
        <w:rPr>
          <w:b/>
          <w:bCs/>
        </w:rPr>
      </w:pPr>
    </w:p>
    <w:p w14:paraId="45F5785E" w14:textId="77777777" w:rsidR="006A0958" w:rsidRPr="00CC5F99" w:rsidRDefault="006A0958" w:rsidP="006A0958">
      <w:pPr>
        <w:pStyle w:val="Listaszerbekezds"/>
        <w:numPr>
          <w:ilvl w:val="1"/>
          <w:numId w:val="43"/>
        </w:numPr>
        <w:contextualSpacing w:val="0"/>
        <w:rPr>
          <w:rFonts w:eastAsia="Times New Roman"/>
          <w:lang w:eastAsia="hu-HU"/>
        </w:rPr>
      </w:pPr>
      <w:r w:rsidRPr="00716F7D">
        <w:rPr>
          <w:rFonts w:eastAsia="Times New Roman"/>
          <w:lang w:eastAsia="hu-HU"/>
        </w:rPr>
        <w:t xml:space="preserve">Felek akként állapodnak meg, hogy a Beruházás megvalósítása érdekében a konzorciumi partnerként a jelen Szerződést kötik. A Szerződésben részes felek egyeztetik és részletesen rögzítik a konzorciumi együttműködés tartalmát, különös tekintettel az átadásra kerülő feladatokra és a </w:t>
      </w:r>
      <w:r w:rsidRPr="00CC5F99">
        <w:rPr>
          <w:rFonts w:eastAsia="Times New Roman"/>
          <w:lang w:eastAsia="hu-HU"/>
        </w:rPr>
        <w:t>költségek egymás közötti megosztására.</w:t>
      </w:r>
    </w:p>
    <w:p w14:paraId="7517843D" w14:textId="77777777" w:rsidR="006A0958" w:rsidRPr="00716F7D" w:rsidRDefault="006A0958" w:rsidP="006A0958">
      <w:pPr>
        <w:pStyle w:val="Listaszerbekezds"/>
        <w:ind w:left="792"/>
        <w:contextualSpacing w:val="0"/>
        <w:rPr>
          <w:rFonts w:eastAsia="Times New Roman"/>
          <w:lang w:eastAsia="hu-HU"/>
        </w:rPr>
      </w:pPr>
    </w:p>
    <w:p w14:paraId="01B66CFD" w14:textId="377F553F" w:rsidR="006A0958" w:rsidRDefault="006A0958" w:rsidP="00FD5437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240" w:afterAutospacing="0"/>
        <w:ind w:left="788" w:hanging="431"/>
      </w:pPr>
      <w:r>
        <w:t>Felek</w:t>
      </w:r>
      <w:r w:rsidRPr="00716F7D">
        <w:t xml:space="preserve"> maguk közül az Önkormányzatot választják a </w:t>
      </w:r>
      <w:r>
        <w:t>k</w:t>
      </w:r>
      <w:r w:rsidRPr="00716F7D">
        <w:t>onzorcium vezetőjévé</w:t>
      </w:r>
      <w:r w:rsidR="00FD5437">
        <w:t>.</w:t>
      </w:r>
      <w:r w:rsidRPr="00716F7D">
        <w:t xml:space="preserve"> </w:t>
      </w:r>
    </w:p>
    <w:p w14:paraId="154507E0" w14:textId="0D17590F" w:rsidR="00E90174" w:rsidRPr="00F5543B" w:rsidRDefault="00D87222" w:rsidP="00FD5437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240" w:afterAutospacing="0"/>
        <w:ind w:left="788" w:hanging="431"/>
      </w:pPr>
      <w:r w:rsidRPr="00F5543B">
        <w:t>Felek rögzítik</w:t>
      </w:r>
      <w:r w:rsidR="00600877" w:rsidRPr="00F5543B">
        <w:t xml:space="preserve">, hogy a Beruházás megvalósítása érdekében egymással együttműködnek, ennek keretében </w:t>
      </w:r>
      <w:r w:rsidR="004D7122">
        <w:t xml:space="preserve">az </w:t>
      </w:r>
      <w:r w:rsidR="00600877" w:rsidRPr="00F5543B">
        <w:t xml:space="preserve">ÉKM a jelen </w:t>
      </w:r>
      <w:r w:rsidR="009255E5">
        <w:t>Szerződésben</w:t>
      </w:r>
      <w:r w:rsidR="00600877" w:rsidRPr="00F5543B">
        <w:t xml:space="preserve"> rögzítettek szerint tervellenőrzési</w:t>
      </w:r>
      <w:r w:rsidR="000E2C15">
        <w:t>,</w:t>
      </w:r>
      <w:r w:rsidR="00600877" w:rsidRPr="00F5543B">
        <w:t xml:space="preserve"> műszaki ellenőri</w:t>
      </w:r>
      <w:r w:rsidR="000B62E6">
        <w:t xml:space="preserve">, </w:t>
      </w:r>
      <w:r w:rsidR="000B62E6" w:rsidRPr="000B62E6">
        <w:t>költségszakértő</w:t>
      </w:r>
      <w:r w:rsidR="000B62E6">
        <w:t>i</w:t>
      </w:r>
      <w:r w:rsidR="00345985" w:rsidRPr="00345985">
        <w:t xml:space="preserve"> </w:t>
      </w:r>
      <w:r w:rsidR="00345985">
        <w:t>és projektmenedzsment támogatási</w:t>
      </w:r>
      <w:r w:rsidR="00600877" w:rsidRPr="00F5543B">
        <w:t xml:space="preserve"> tevékenységet</w:t>
      </w:r>
      <w:r w:rsidR="00345985">
        <w:t xml:space="preserve"> </w:t>
      </w:r>
      <w:r w:rsidR="00600877" w:rsidRPr="00F5543B">
        <w:t>végez</w:t>
      </w:r>
      <w:r w:rsidR="0070535E">
        <w:t xml:space="preserve"> </w:t>
      </w:r>
      <w:r w:rsidR="0013680F">
        <w:t>a</w:t>
      </w:r>
      <w:r w:rsidR="005C0E6C">
        <w:t>z Önkormányzat</w:t>
      </w:r>
      <w:r w:rsidR="0070535E">
        <w:t xml:space="preserve"> részére</w:t>
      </w:r>
      <w:r w:rsidR="00DF55A7">
        <w:t xml:space="preserve"> a 3. pontban foglaltak szerint</w:t>
      </w:r>
      <w:r w:rsidR="00E90174" w:rsidRPr="00F5543B">
        <w:t>.</w:t>
      </w:r>
    </w:p>
    <w:p w14:paraId="2DCEB6C4" w14:textId="77777777" w:rsidR="00BB3E9A" w:rsidRPr="00F5543B" w:rsidRDefault="00BB3E9A" w:rsidP="00BE7172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1B17016D" w14:textId="77777777" w:rsidR="00D87222" w:rsidRDefault="00232B91" w:rsidP="001B54F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Cs/>
        </w:rPr>
      </w:pPr>
      <w:r w:rsidRPr="00F5543B">
        <w:rPr>
          <w:bCs/>
        </w:rPr>
        <w:t xml:space="preserve">Felek a jelen </w:t>
      </w:r>
      <w:r w:rsidR="009255E5">
        <w:rPr>
          <w:bCs/>
        </w:rPr>
        <w:t>Szerződés</w:t>
      </w:r>
      <w:r w:rsidRPr="00F5543B">
        <w:rPr>
          <w:bCs/>
        </w:rPr>
        <w:t xml:space="preserve"> teljesítése, valamint a jogszabályok alapján őket megillető jogok gyakorlása, illetve az őket terhelő kötelezettségek teljesítése során jóhiszeműen és egymással kölcsönösen együttműködve járnak el. A Felek tartózkodnak minden olyan magatartástól, amivel egymás jogát vagy jogos érdekét sértenék.</w:t>
      </w:r>
    </w:p>
    <w:p w14:paraId="1EF66E2B" w14:textId="77777777" w:rsidR="00BB3E9A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ind w:left="792"/>
        <w:outlineLvl w:val="0"/>
        <w:rPr>
          <w:bCs/>
        </w:rPr>
      </w:pPr>
    </w:p>
    <w:p w14:paraId="4E37E597" w14:textId="6B955166" w:rsidR="00FE5F2A" w:rsidRPr="00F5543B" w:rsidRDefault="00CC5F99" w:rsidP="001B54F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Cs/>
        </w:rPr>
      </w:pPr>
      <w:r>
        <w:t xml:space="preserve">Az </w:t>
      </w:r>
      <w:r w:rsidR="00DD5597" w:rsidRPr="00CC5F99">
        <w:t>Önkormányzat</w:t>
      </w:r>
      <w:r w:rsidR="00DD5597" w:rsidRPr="00CC5F99">
        <w:t xml:space="preserve"> </w:t>
      </w:r>
      <w:r w:rsidR="00FE5F2A" w:rsidRPr="00CC5F99">
        <w:rPr>
          <w:bCs/>
        </w:rPr>
        <w:t>a</w:t>
      </w:r>
      <w:r w:rsidR="00FE5F2A" w:rsidRPr="00FE5F2A">
        <w:rPr>
          <w:bCs/>
        </w:rPr>
        <w:t xml:space="preserve"> </w:t>
      </w:r>
      <w:r w:rsidR="00AD4EA3">
        <w:rPr>
          <w:bCs/>
        </w:rPr>
        <w:t>Beruházás</w:t>
      </w:r>
      <w:r w:rsidR="00FE5F2A" w:rsidRPr="00FE5F2A">
        <w:rPr>
          <w:bCs/>
        </w:rPr>
        <w:t xml:space="preserve"> megvalósítása, valamint a Konzorcium fenntartása és megfelelő működtetése érdekében koordinálja a Konzorcium működését, irányítja a </w:t>
      </w:r>
      <w:r w:rsidR="006A0958">
        <w:rPr>
          <w:bCs/>
        </w:rPr>
        <w:t>B</w:t>
      </w:r>
      <w:r w:rsidR="00E95C84">
        <w:rPr>
          <w:bCs/>
        </w:rPr>
        <w:t>eruházás</w:t>
      </w:r>
      <w:r w:rsidR="00FE5F2A" w:rsidRPr="00FE5F2A">
        <w:rPr>
          <w:bCs/>
        </w:rPr>
        <w:t xml:space="preserve"> határidőben történő megvalósítását</w:t>
      </w:r>
      <w:r w:rsidR="001C079A">
        <w:rPr>
          <w:bCs/>
        </w:rPr>
        <w:t xml:space="preserve">, melynek előrehaladásáról </w:t>
      </w:r>
      <w:r w:rsidR="00DD5597">
        <w:rPr>
          <w:bCs/>
        </w:rPr>
        <w:t>az Önkormányzataz</w:t>
      </w:r>
      <w:r w:rsidR="00E95C84">
        <w:rPr>
          <w:bCs/>
        </w:rPr>
        <w:t xml:space="preserve"> </w:t>
      </w:r>
      <w:r w:rsidR="001C079A">
        <w:rPr>
          <w:bCs/>
        </w:rPr>
        <w:t xml:space="preserve">havi státuszjelentést küld. A projekt megvalósulása során </w:t>
      </w:r>
      <w:r w:rsidR="00DD5597">
        <w:rPr>
          <w:bCs/>
        </w:rPr>
        <w:t>az Önkormányzataz</w:t>
      </w:r>
      <w:r w:rsidR="001C079A">
        <w:rPr>
          <w:bCs/>
        </w:rPr>
        <w:t xml:space="preserve"> a terveket és engedélyeket másolatban megküldi ÉKM-</w:t>
      </w:r>
      <w:proofErr w:type="spellStart"/>
      <w:r w:rsidR="001C079A">
        <w:rPr>
          <w:bCs/>
        </w:rPr>
        <w:t>nek</w:t>
      </w:r>
      <w:proofErr w:type="spellEnd"/>
      <w:r w:rsidR="001C079A">
        <w:rPr>
          <w:bCs/>
        </w:rPr>
        <w:t>, a tervezés megkezdésétől a projektzáró feladatokig.</w:t>
      </w:r>
    </w:p>
    <w:p w14:paraId="4E2DC7E7" w14:textId="77777777" w:rsidR="00BB3E9A" w:rsidRPr="00F5543B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ind w:left="792"/>
        <w:outlineLvl w:val="0"/>
        <w:rPr>
          <w:bCs/>
        </w:rPr>
      </w:pPr>
    </w:p>
    <w:p w14:paraId="2B5C53B8" w14:textId="77777777" w:rsidR="00DB58EE" w:rsidRPr="00F5543B" w:rsidRDefault="0046679A" w:rsidP="001B54F3">
      <w:pPr>
        <w:pStyle w:val="Listaszerbekezds"/>
        <w:numPr>
          <w:ilvl w:val="1"/>
          <w:numId w:val="43"/>
        </w:numPr>
        <w:contextualSpacing w:val="0"/>
      </w:pPr>
      <w:r w:rsidRPr="00F5543B">
        <w:t xml:space="preserve">A </w:t>
      </w:r>
      <w:r w:rsidR="00232B91" w:rsidRPr="00F5543B">
        <w:t xml:space="preserve">Felek a tudomásszerzést követően haladéktalanul tájékoztatják egymást minden olyan adatról, tényről, körülményről, amely a </w:t>
      </w:r>
      <w:r w:rsidR="00232B91" w:rsidRPr="00F5543B">
        <w:rPr>
          <w:color w:val="000000"/>
        </w:rPr>
        <w:t xml:space="preserve">Beruházás </w:t>
      </w:r>
      <w:r w:rsidR="00232B91" w:rsidRPr="00F5543B">
        <w:t xml:space="preserve">jelen </w:t>
      </w:r>
      <w:r w:rsidR="009255E5">
        <w:rPr>
          <w:bCs/>
        </w:rPr>
        <w:t>Szerződésben</w:t>
      </w:r>
      <w:r w:rsidR="00232B91" w:rsidRPr="00F5543B">
        <w:t xml:space="preserve"> foglaltak szerinti megvalósítását veszélyeztet</w:t>
      </w:r>
      <w:r w:rsidR="00AF2C0D" w:rsidRPr="00F5543B">
        <w:t>het</w:t>
      </w:r>
      <w:r w:rsidR="00232B91" w:rsidRPr="00F5543B">
        <w:t>i</w:t>
      </w:r>
      <w:r w:rsidR="005A37DB" w:rsidRPr="00F5543B">
        <w:t xml:space="preserve">, </w:t>
      </w:r>
      <w:r w:rsidR="00BB1A5F" w:rsidRPr="00F5543B">
        <w:t xml:space="preserve">vagy </w:t>
      </w:r>
      <w:r w:rsidR="005A37DB" w:rsidRPr="00F5543B">
        <w:t>annak tartalmát változtatja</w:t>
      </w:r>
      <w:r w:rsidR="00232B91" w:rsidRPr="00F5543B">
        <w:t>.</w:t>
      </w:r>
    </w:p>
    <w:p w14:paraId="16AFE2B8" w14:textId="77777777" w:rsidR="00BB3E9A" w:rsidRPr="00F5543B" w:rsidRDefault="00BB3E9A" w:rsidP="00BE7172">
      <w:pPr>
        <w:pStyle w:val="Listaszerbekezds"/>
        <w:ind w:left="792"/>
        <w:contextualSpacing w:val="0"/>
      </w:pPr>
    </w:p>
    <w:p w14:paraId="10047737" w14:textId="739D0271" w:rsidR="00DB58EE" w:rsidRPr="00F5543B" w:rsidRDefault="00232B91" w:rsidP="001B54F3">
      <w:pPr>
        <w:pStyle w:val="Listaszerbekezds"/>
        <w:numPr>
          <w:ilvl w:val="1"/>
          <w:numId w:val="43"/>
        </w:numPr>
        <w:contextualSpacing w:val="0"/>
      </w:pPr>
      <w:r w:rsidRPr="00F5543B">
        <w:t xml:space="preserve">A Felek a megvalósítás időtartamára érdemi nyilatkozattételre jogosult kapcsolattartót jelölnek ki a jelen </w:t>
      </w:r>
      <w:r w:rsidR="009255E5">
        <w:rPr>
          <w:bCs/>
        </w:rPr>
        <w:t>Szerződés</w:t>
      </w:r>
      <w:r w:rsidRPr="00F5543B">
        <w:t xml:space="preserve"> </w:t>
      </w:r>
      <w:r w:rsidR="00FD5437">
        <w:t>5</w:t>
      </w:r>
      <w:r w:rsidRPr="00F5543B">
        <w:t xml:space="preserve">. </w:t>
      </w:r>
      <w:r w:rsidR="006E77A5" w:rsidRPr="00F5543B">
        <w:t>pontjában</w:t>
      </w:r>
      <w:r w:rsidRPr="00F5543B">
        <w:t xml:space="preserve">. A kapcsolattartó a másik Féllel történő kapcsolattartás mellett elősegíti, szervezi és koordinálja az adott Fél jelen </w:t>
      </w:r>
      <w:r w:rsidR="009255E5">
        <w:rPr>
          <w:bCs/>
        </w:rPr>
        <w:t>Szerződés</w:t>
      </w:r>
      <w:r w:rsidRPr="00F5543B">
        <w:t xml:space="preserve"> szerinti kötelezettségei teljesítését. A kapcsolattartó nevéről, postacíméről, telefonszámáról, valamint elektronikus levélcíméről a jelen </w:t>
      </w:r>
      <w:r w:rsidR="009255E5">
        <w:rPr>
          <w:bCs/>
        </w:rPr>
        <w:t>Szerződésben</w:t>
      </w:r>
      <w:r w:rsidRPr="00F5543B">
        <w:t xml:space="preserve">, változás esetén pedig a változást követően haladéktalanul, de legkésőbb 5 (öt) munkanapon belül tájékoztatják egymást. A Felek megállapodnak, hogy a kapcsolattartó személyének változása esetén a </w:t>
      </w:r>
      <w:r w:rsidR="009255E5">
        <w:rPr>
          <w:bCs/>
        </w:rPr>
        <w:t>Szerződés</w:t>
      </w:r>
      <w:r w:rsidRPr="00F5543B">
        <w:t xml:space="preserve"> módosítása nem szükséges.</w:t>
      </w:r>
    </w:p>
    <w:p w14:paraId="165E2365" w14:textId="77777777" w:rsidR="00054A5E" w:rsidRPr="00F5543B" w:rsidRDefault="00054A5E" w:rsidP="001B54F3">
      <w:pPr>
        <w:pStyle w:val="Listaszerbekezds"/>
        <w:ind w:left="792"/>
        <w:contextualSpacing w:val="0"/>
      </w:pPr>
    </w:p>
    <w:p w14:paraId="12925FB8" w14:textId="77777777" w:rsidR="00BB3E9A" w:rsidRPr="00F5543B" w:rsidRDefault="00BB3E9A" w:rsidP="00BE7172">
      <w:pPr>
        <w:pStyle w:val="Listaszerbekezds"/>
        <w:ind w:left="792"/>
        <w:contextualSpacing w:val="0"/>
      </w:pPr>
    </w:p>
    <w:p w14:paraId="348085D3" w14:textId="1DBF668E" w:rsidR="00A97C73" w:rsidRPr="00F5543B" w:rsidRDefault="00A97C73" w:rsidP="001B54F3">
      <w:pPr>
        <w:pStyle w:val="Listaszerbekezds"/>
        <w:numPr>
          <w:ilvl w:val="0"/>
          <w:numId w:val="43"/>
        </w:numPr>
        <w:contextualSpacing w:val="0"/>
        <w:rPr>
          <w:b/>
        </w:rPr>
      </w:pPr>
      <w:r w:rsidRPr="00F5543B">
        <w:rPr>
          <w:b/>
          <w:bCs/>
        </w:rPr>
        <w:t>EGYÜTTMŰKÖDÉS RÉSZLETES RENDJE</w:t>
      </w:r>
    </w:p>
    <w:p w14:paraId="075AB937" w14:textId="77777777" w:rsidR="00BB3E9A" w:rsidRPr="00F5543B" w:rsidRDefault="00BB3E9A" w:rsidP="00BE7172">
      <w:pPr>
        <w:pStyle w:val="Listaszerbekezds"/>
        <w:ind w:left="360"/>
        <w:contextualSpacing w:val="0"/>
        <w:rPr>
          <w:b/>
        </w:rPr>
      </w:pPr>
    </w:p>
    <w:p w14:paraId="419AC8F8" w14:textId="77777777" w:rsidR="00E42142" w:rsidRPr="00F5543B" w:rsidRDefault="00E42142" w:rsidP="001B54F3">
      <w:pPr>
        <w:pStyle w:val="Listaszerbekezds"/>
        <w:numPr>
          <w:ilvl w:val="1"/>
          <w:numId w:val="43"/>
        </w:numPr>
        <w:ind w:left="788" w:hanging="431"/>
        <w:contextualSpacing w:val="0"/>
        <w:rPr>
          <w:b/>
        </w:rPr>
      </w:pPr>
      <w:r w:rsidRPr="00F5543B">
        <w:rPr>
          <w:b/>
        </w:rPr>
        <w:t>Tervellenőri tevékenység:</w:t>
      </w:r>
    </w:p>
    <w:p w14:paraId="29E451F4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6A1C9959" w14:textId="50C70D68" w:rsidR="002135DE" w:rsidRDefault="00E42142" w:rsidP="001B54F3">
      <w:pPr>
        <w:pStyle w:val="Listaszerbekezds"/>
        <w:numPr>
          <w:ilvl w:val="2"/>
          <w:numId w:val="43"/>
        </w:numPr>
        <w:ind w:left="1134" w:hanging="708"/>
        <w:contextualSpacing w:val="0"/>
      </w:pPr>
      <w:bookmarkStart w:id="1" w:name="_Hlk134783667"/>
      <w:r w:rsidRPr="00F5543B">
        <w:t xml:space="preserve">ÉKM </w:t>
      </w:r>
      <w:bookmarkEnd w:id="1"/>
      <w:r w:rsidR="003C612C" w:rsidRPr="00F5543B">
        <w:t>ellátja</w:t>
      </w:r>
      <w:r w:rsidR="002135DE" w:rsidRPr="00F5543B">
        <w:t xml:space="preserve"> a Beruházás tervezési tevékenységéhez kapcsolódó tervellenőri feladatok</w:t>
      </w:r>
      <w:r w:rsidR="00D26821">
        <w:t>at</w:t>
      </w:r>
      <w:r w:rsidR="002135DE" w:rsidRPr="00F5543B">
        <w:t xml:space="preserve"> </w:t>
      </w:r>
      <w:r w:rsidR="00F92C55">
        <w:t>a Szerződés</w:t>
      </w:r>
      <w:r w:rsidR="002135DE" w:rsidRPr="00F5543B">
        <w:t xml:space="preserve"> 1. melléklet</w:t>
      </w:r>
      <w:r w:rsidR="00F92C55">
        <w:t>é</w:t>
      </w:r>
      <w:r w:rsidR="002135DE" w:rsidRPr="00F5543B">
        <w:t>ben részletezettek szerint.</w:t>
      </w:r>
    </w:p>
    <w:p w14:paraId="6633E191" w14:textId="77777777" w:rsidR="0046299C" w:rsidRPr="00F5543B" w:rsidRDefault="0046299C" w:rsidP="001B54F3">
      <w:pPr>
        <w:pStyle w:val="Listaszerbekezds"/>
        <w:ind w:left="1134"/>
        <w:contextualSpacing w:val="0"/>
      </w:pPr>
    </w:p>
    <w:p w14:paraId="6F6169A4" w14:textId="77777777" w:rsidR="00E42142" w:rsidRPr="00F5543B" w:rsidRDefault="00E42142" w:rsidP="001B54F3">
      <w:pPr>
        <w:pStyle w:val="Listaszerbekezds"/>
        <w:numPr>
          <w:ilvl w:val="1"/>
          <w:numId w:val="43"/>
        </w:numPr>
        <w:ind w:left="788" w:hanging="431"/>
        <w:contextualSpacing w:val="0"/>
        <w:rPr>
          <w:b/>
        </w:rPr>
      </w:pPr>
      <w:r w:rsidRPr="00F5543B">
        <w:rPr>
          <w:b/>
        </w:rPr>
        <w:t>Műszaki ellenőri tevékenység:</w:t>
      </w:r>
    </w:p>
    <w:p w14:paraId="1E86E0F1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071E9CFC" w14:textId="042FF3A6" w:rsidR="00E42142" w:rsidRPr="00F5543B" w:rsidRDefault="00E42142" w:rsidP="001B54F3">
      <w:pPr>
        <w:pStyle w:val="Listaszerbekezds"/>
        <w:numPr>
          <w:ilvl w:val="2"/>
          <w:numId w:val="43"/>
        </w:numPr>
        <w:ind w:left="1134" w:hanging="708"/>
        <w:contextualSpacing w:val="0"/>
      </w:pPr>
      <w:r w:rsidRPr="00F5543B">
        <w:lastRenderedPageBreak/>
        <w:t xml:space="preserve">ÉKM a jelen </w:t>
      </w:r>
      <w:r w:rsidR="009255E5">
        <w:rPr>
          <w:bCs/>
        </w:rPr>
        <w:t>Szerződés</w:t>
      </w:r>
      <w:r w:rsidRPr="00F5543B">
        <w:t xml:space="preserve"> </w:t>
      </w:r>
      <w:r w:rsidR="00F92C55">
        <w:t>2</w:t>
      </w:r>
      <w:r w:rsidRPr="00F5543B">
        <w:t xml:space="preserve">. mellékletében részletezettek szerint ellátja </w:t>
      </w:r>
      <w:r w:rsidR="000B62E6">
        <w:t>a</w:t>
      </w:r>
      <w:r w:rsidR="000B62E6" w:rsidRPr="000B62E6">
        <w:t xml:space="preserve"> </w:t>
      </w:r>
      <w:r w:rsidR="00F92C55">
        <w:t>T</w:t>
      </w:r>
      <w:r w:rsidR="000B62E6" w:rsidRPr="000B62E6">
        <w:t>örvény</w:t>
      </w:r>
      <w:r w:rsidR="00694CB6">
        <w:t>, valamint</w:t>
      </w:r>
      <w:r w:rsidR="000B62E6" w:rsidRPr="000B62E6">
        <w:t xml:space="preserve"> </w:t>
      </w:r>
      <w:r w:rsidRPr="00F5543B">
        <w:t>az építőipari kivitelezési tevékenységről szóló 191/2009. (IX. 15.) Korm. rendelet szerinti építési műszaki ellenőri tevékenységet.</w:t>
      </w:r>
    </w:p>
    <w:p w14:paraId="3C79324F" w14:textId="77777777" w:rsidR="00DA551B" w:rsidRPr="00F5543B" w:rsidRDefault="00DA551B" w:rsidP="001B54F3">
      <w:pPr>
        <w:pStyle w:val="Listaszerbekezds"/>
        <w:ind w:left="1134"/>
        <w:contextualSpacing w:val="0"/>
      </w:pPr>
    </w:p>
    <w:p w14:paraId="108BD479" w14:textId="1353C9D5" w:rsidR="00E42142" w:rsidRDefault="00DD5597" w:rsidP="001B54F3">
      <w:pPr>
        <w:pStyle w:val="Listaszerbekezds"/>
        <w:numPr>
          <w:ilvl w:val="2"/>
          <w:numId w:val="43"/>
        </w:numPr>
        <w:ind w:left="1134" w:hanging="708"/>
        <w:contextualSpacing w:val="0"/>
      </w:pPr>
      <w:r>
        <w:t>Az Önkormányzat</w:t>
      </w:r>
      <w:r w:rsidR="00AF57A9">
        <w:t xml:space="preserve"> </w:t>
      </w:r>
      <w:r w:rsidR="00E42142" w:rsidRPr="00F5543B">
        <w:t>vállalja, hogy a 3.2.1. pont szerinti tevékenység ellátásához szükséges meghatalmazás</w:t>
      </w:r>
      <w:r w:rsidR="003C612C" w:rsidRPr="00F5543B">
        <w:t>(oka)</w:t>
      </w:r>
      <w:r w:rsidR="00E42142" w:rsidRPr="00F5543B">
        <w:t>t</w:t>
      </w:r>
      <w:r w:rsidR="003C612C" w:rsidRPr="00F5543B">
        <w:t xml:space="preserve"> az ÉKM ez irányú írásbeli kérését követő 5 </w:t>
      </w:r>
      <w:r w:rsidR="00D26821">
        <w:t xml:space="preserve">(öt) </w:t>
      </w:r>
      <w:r w:rsidR="003C612C" w:rsidRPr="00F5543B">
        <w:t>napon belül rendelkezésére bocsátja.</w:t>
      </w:r>
    </w:p>
    <w:p w14:paraId="217D7D64" w14:textId="77777777" w:rsidR="00BB3E9A" w:rsidRDefault="00BB3E9A" w:rsidP="00BE7172">
      <w:pPr>
        <w:pStyle w:val="Listaszerbekezds"/>
        <w:ind w:left="1134"/>
        <w:contextualSpacing w:val="0"/>
      </w:pPr>
    </w:p>
    <w:p w14:paraId="5F62DC47" w14:textId="77777777" w:rsidR="000B62E6" w:rsidRDefault="000B62E6" w:rsidP="001B54F3">
      <w:pPr>
        <w:pStyle w:val="Listaszerbekezds"/>
        <w:numPr>
          <w:ilvl w:val="1"/>
          <w:numId w:val="43"/>
        </w:numPr>
        <w:ind w:left="788" w:hanging="431"/>
        <w:contextualSpacing w:val="0"/>
        <w:rPr>
          <w:b/>
        </w:rPr>
      </w:pPr>
      <w:r>
        <w:rPr>
          <w:b/>
        </w:rPr>
        <w:t>K</w:t>
      </w:r>
      <w:r w:rsidRPr="000B62E6">
        <w:rPr>
          <w:b/>
        </w:rPr>
        <w:t>öltségszakértő</w:t>
      </w:r>
      <w:r>
        <w:rPr>
          <w:b/>
        </w:rPr>
        <w:t>i tevékenység</w:t>
      </w:r>
    </w:p>
    <w:p w14:paraId="41601538" w14:textId="77777777" w:rsidR="00BB3E9A" w:rsidRDefault="00BB3E9A" w:rsidP="00BE7172">
      <w:pPr>
        <w:pStyle w:val="Listaszerbekezds"/>
        <w:ind w:left="788"/>
        <w:contextualSpacing w:val="0"/>
        <w:rPr>
          <w:b/>
        </w:rPr>
      </w:pPr>
    </w:p>
    <w:p w14:paraId="6EA98414" w14:textId="024CB970" w:rsidR="00694CB6" w:rsidRPr="00694CB6" w:rsidRDefault="00694CB6" w:rsidP="001B54F3">
      <w:pPr>
        <w:pStyle w:val="Listaszerbekezds"/>
        <w:numPr>
          <w:ilvl w:val="2"/>
          <w:numId w:val="43"/>
        </w:numPr>
        <w:ind w:left="1134" w:hanging="708"/>
        <w:contextualSpacing w:val="0"/>
      </w:pPr>
      <w:r w:rsidRPr="00F5543B">
        <w:t>ÉKM ellátja a Beruházás</w:t>
      </w:r>
      <w:r w:rsidR="00AD4EA3">
        <w:t xml:space="preserve">hoz </w:t>
      </w:r>
      <w:r w:rsidRPr="00F5543B">
        <w:t xml:space="preserve">kapcsolódó </w:t>
      </w:r>
      <w:r>
        <w:t>költségszakértői</w:t>
      </w:r>
      <w:r w:rsidRPr="00F5543B">
        <w:t xml:space="preserve"> feladatok</w:t>
      </w:r>
      <w:r>
        <w:t>at</w:t>
      </w:r>
      <w:r w:rsidRPr="00F5543B">
        <w:t xml:space="preserve"> a</w:t>
      </w:r>
      <w:r w:rsidR="00F92C55">
        <w:t xml:space="preserve"> Szerződés</w:t>
      </w:r>
      <w:r w:rsidRPr="00F5543B">
        <w:t xml:space="preserve"> </w:t>
      </w:r>
      <w:r w:rsidR="00F92C55">
        <w:t>3</w:t>
      </w:r>
      <w:r w:rsidRPr="00F5543B">
        <w:t>. melléklet</w:t>
      </w:r>
      <w:r w:rsidR="00FC0DB6">
        <w:t>é</w:t>
      </w:r>
      <w:r w:rsidRPr="00F5543B">
        <w:t>ben részletezettek szerint.</w:t>
      </w:r>
    </w:p>
    <w:p w14:paraId="59D5DDE1" w14:textId="77777777" w:rsidR="00BB3E9A" w:rsidRPr="00694CB6" w:rsidRDefault="00BB3E9A" w:rsidP="00BE7172">
      <w:pPr>
        <w:pStyle w:val="Listaszerbekezds"/>
        <w:ind w:left="1134"/>
        <w:contextualSpacing w:val="0"/>
      </w:pPr>
    </w:p>
    <w:p w14:paraId="783CEFDE" w14:textId="77777777" w:rsidR="00602399" w:rsidRPr="00F5543B" w:rsidRDefault="00345985" w:rsidP="001B54F3">
      <w:pPr>
        <w:pStyle w:val="Listaszerbekezds"/>
        <w:numPr>
          <w:ilvl w:val="1"/>
          <w:numId w:val="43"/>
        </w:numPr>
        <w:ind w:left="788" w:hanging="431"/>
        <w:contextualSpacing w:val="0"/>
        <w:rPr>
          <w:b/>
        </w:rPr>
      </w:pPr>
      <w:r>
        <w:rPr>
          <w:b/>
        </w:rPr>
        <w:t>P</w:t>
      </w:r>
      <w:r w:rsidR="00602399">
        <w:rPr>
          <w:b/>
        </w:rPr>
        <w:t>rojektmenedzs</w:t>
      </w:r>
      <w:r>
        <w:rPr>
          <w:b/>
        </w:rPr>
        <w:t>ment támogatási</w:t>
      </w:r>
      <w:r w:rsidR="00602399" w:rsidRPr="00F5543B">
        <w:rPr>
          <w:b/>
        </w:rPr>
        <w:t xml:space="preserve"> tevékenység:</w:t>
      </w:r>
    </w:p>
    <w:p w14:paraId="771EAE9D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0EC6534A" w14:textId="5472A985" w:rsidR="006838C7" w:rsidRPr="00F5543B" w:rsidRDefault="0046299C" w:rsidP="001B54F3">
      <w:pPr>
        <w:pStyle w:val="Listaszerbekezds"/>
        <w:numPr>
          <w:ilvl w:val="2"/>
          <w:numId w:val="43"/>
        </w:numPr>
        <w:ind w:left="1134" w:hanging="708"/>
        <w:contextualSpacing w:val="0"/>
      </w:pPr>
      <w:r w:rsidRPr="00F5543B">
        <w:t xml:space="preserve">ÉKM a jelen </w:t>
      </w:r>
      <w:r w:rsidR="009255E5">
        <w:rPr>
          <w:bCs/>
        </w:rPr>
        <w:t>Szerződés</w:t>
      </w:r>
      <w:r w:rsidRPr="00F5543B">
        <w:t xml:space="preserve"> </w:t>
      </w:r>
      <w:r w:rsidR="00F92C55">
        <w:t>4</w:t>
      </w:r>
      <w:r w:rsidRPr="00F5543B">
        <w:t>. mellékletében részletezettek szerint ellát</w:t>
      </w:r>
      <w:r w:rsidR="00D26821">
        <w:t>ja</w:t>
      </w:r>
      <w:r>
        <w:t xml:space="preserve"> </w:t>
      </w:r>
      <w:r w:rsidR="00D87222">
        <w:t xml:space="preserve">a </w:t>
      </w:r>
      <w:r>
        <w:t>projektmenedzs</w:t>
      </w:r>
      <w:r w:rsidR="00D87222">
        <w:t xml:space="preserve">ment támogatási </w:t>
      </w:r>
      <w:r>
        <w:t>feladatokat</w:t>
      </w:r>
      <w:r w:rsidRPr="00F5543B">
        <w:t>.</w:t>
      </w:r>
    </w:p>
    <w:p w14:paraId="3038B3AB" w14:textId="77777777" w:rsidR="00BB3E9A" w:rsidRPr="00F5543B" w:rsidRDefault="00BB3E9A" w:rsidP="00BE7172">
      <w:pPr>
        <w:pStyle w:val="Listaszerbekezds"/>
        <w:ind w:left="1134"/>
        <w:contextualSpacing w:val="0"/>
      </w:pPr>
    </w:p>
    <w:p w14:paraId="6975FCF8" w14:textId="77777777" w:rsidR="00E42142" w:rsidRPr="00F5543B" w:rsidRDefault="00E42142" w:rsidP="001B54F3">
      <w:pPr>
        <w:pStyle w:val="Listaszerbekezds"/>
        <w:numPr>
          <w:ilvl w:val="1"/>
          <w:numId w:val="43"/>
        </w:numPr>
        <w:ind w:left="788" w:hanging="431"/>
        <w:contextualSpacing w:val="0"/>
        <w:rPr>
          <w:b/>
        </w:rPr>
      </w:pPr>
      <w:r w:rsidRPr="00F5543B">
        <w:rPr>
          <w:b/>
        </w:rPr>
        <w:t>Projekt Irányító Bizottság</w:t>
      </w:r>
    </w:p>
    <w:p w14:paraId="72324561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6E76B40C" w14:textId="1907BA1B" w:rsidR="00847720" w:rsidRPr="001B54F3" w:rsidRDefault="00B4351F" w:rsidP="001B54F3">
      <w:pPr>
        <w:pStyle w:val="Listaszerbekezds"/>
        <w:numPr>
          <w:ilvl w:val="2"/>
          <w:numId w:val="43"/>
        </w:numPr>
        <w:ind w:left="1134" w:hanging="708"/>
        <w:contextualSpacing w:val="0"/>
      </w:pPr>
      <w:r w:rsidRPr="00717966">
        <w:t>Felek rögzítik, hogy a Beruházás</w:t>
      </w:r>
      <w:r w:rsidR="00847720" w:rsidRPr="00717966">
        <w:t xml:space="preserve"> stratégiai</w:t>
      </w:r>
      <w:r w:rsidRPr="00717966">
        <w:t xml:space="preserve"> irányító</w:t>
      </w:r>
      <w:r w:rsidR="00847720" w:rsidRPr="00717966">
        <w:t>, döntéshozó</w:t>
      </w:r>
      <w:r w:rsidRPr="00717966">
        <w:t xml:space="preserve"> </w:t>
      </w:r>
      <w:r w:rsidRPr="001B54F3">
        <w:t>testületeként</w:t>
      </w:r>
      <w:r w:rsidR="00847720" w:rsidRPr="001B54F3">
        <w:t xml:space="preserve"> </w:t>
      </w:r>
      <w:r w:rsidR="00F92C55">
        <w:t>3</w:t>
      </w:r>
      <w:r w:rsidR="00F92C55" w:rsidRPr="00717966">
        <w:t xml:space="preserve"> </w:t>
      </w:r>
      <w:r w:rsidR="00847720" w:rsidRPr="001B54F3">
        <w:t>tagú</w:t>
      </w:r>
      <w:r w:rsidRPr="001B54F3">
        <w:t xml:space="preserve"> Projekt Irányító Bizottságot </w:t>
      </w:r>
      <w:r w:rsidR="00F92C55" w:rsidRPr="00BE7172">
        <w:t xml:space="preserve">(a továbbiakban: PIB) </w:t>
      </w:r>
      <w:r w:rsidRPr="001B54F3">
        <w:t xml:space="preserve">hoznak létre, melynek </w:t>
      </w:r>
      <w:r w:rsidR="00F92C55">
        <w:t xml:space="preserve">2 </w:t>
      </w:r>
      <w:r w:rsidR="00F92C55" w:rsidRPr="00BE7172">
        <w:t xml:space="preserve">tagját a Konzorciumvezető, </w:t>
      </w:r>
      <w:r w:rsidR="00F92C55">
        <w:t>1</w:t>
      </w:r>
      <w:r w:rsidR="00F92C55" w:rsidRPr="00BE7172">
        <w:t xml:space="preserve"> tagját az ÉKM jelöli. A PIB </w:t>
      </w:r>
      <w:r w:rsidR="00847720" w:rsidRPr="001B54F3">
        <w:t xml:space="preserve">feladata, hogy a Beruházás előrehaladásának és </w:t>
      </w:r>
      <w:r w:rsidR="0013680F" w:rsidRPr="001B54F3">
        <w:t xml:space="preserve">a </w:t>
      </w:r>
      <w:r w:rsidR="00847720" w:rsidRPr="001B54F3">
        <w:t xml:space="preserve">műszaki-szakmai tartalmának szempontjából legfontosabb, mérföldkövekhez kapcsolódó döntések </w:t>
      </w:r>
      <w:r w:rsidR="00F5543B" w:rsidRPr="001B54F3">
        <w:t xml:space="preserve">határidőben </w:t>
      </w:r>
      <w:r w:rsidR="00847720" w:rsidRPr="001B54F3">
        <w:t>megszülessenek.</w:t>
      </w:r>
    </w:p>
    <w:p w14:paraId="460D4842" w14:textId="77777777" w:rsidR="00BB3E9A" w:rsidRPr="00BE7172" w:rsidRDefault="00BB3E9A" w:rsidP="00BE7172">
      <w:pPr>
        <w:pStyle w:val="Listaszerbekezds"/>
        <w:ind w:left="1134"/>
        <w:contextualSpacing w:val="0"/>
      </w:pPr>
    </w:p>
    <w:p w14:paraId="055CB5F4" w14:textId="77777777" w:rsidR="00900AA5" w:rsidRDefault="00900AA5" w:rsidP="00900AA5">
      <w:pPr>
        <w:pStyle w:val="Listaszerbekezds"/>
        <w:numPr>
          <w:ilvl w:val="2"/>
          <w:numId w:val="43"/>
        </w:numPr>
        <w:ind w:left="1134" w:hanging="708"/>
        <w:contextualSpacing w:val="0"/>
      </w:pPr>
      <w:r w:rsidRPr="00BE7172">
        <w:t>Felek rögzítik, hogy az ÉKM szavazati joggal részt vesz a PIB munkájában.</w:t>
      </w:r>
    </w:p>
    <w:p w14:paraId="6C3C96CF" w14:textId="77777777" w:rsidR="00BB3E9A" w:rsidRDefault="00BB3E9A" w:rsidP="00BE7172">
      <w:pPr>
        <w:pStyle w:val="Listaszerbekezds"/>
        <w:contextualSpacing w:val="0"/>
      </w:pPr>
    </w:p>
    <w:p w14:paraId="5AE61729" w14:textId="77777777" w:rsidR="00847720" w:rsidRPr="009177F2" w:rsidRDefault="00F5543B" w:rsidP="009177F2">
      <w:pPr>
        <w:pStyle w:val="Listaszerbekezds"/>
        <w:numPr>
          <w:ilvl w:val="2"/>
          <w:numId w:val="43"/>
        </w:numPr>
        <w:ind w:left="1134" w:hanging="708"/>
        <w:contextualSpacing w:val="0"/>
      </w:pPr>
      <w:r w:rsidRPr="009177F2">
        <w:rPr>
          <w:b/>
        </w:rPr>
        <w:t xml:space="preserve">A </w:t>
      </w:r>
      <w:r w:rsidR="00847720" w:rsidRPr="009177F2">
        <w:rPr>
          <w:b/>
        </w:rPr>
        <w:t>PIB tagjai:</w:t>
      </w:r>
    </w:p>
    <w:p w14:paraId="4D33B55D" w14:textId="77777777" w:rsidR="00BB3E9A" w:rsidRPr="00BE7172" w:rsidRDefault="00BB3E9A" w:rsidP="00BE7172">
      <w:pPr>
        <w:pStyle w:val="Listaszerbekezds"/>
        <w:ind w:left="1134"/>
        <w:contextualSpacing w:val="0"/>
      </w:pPr>
    </w:p>
    <w:p w14:paraId="481361D3" w14:textId="587B4CB6" w:rsidR="00847720" w:rsidRPr="00717966" w:rsidRDefault="00847720" w:rsidP="009177F2">
      <w:pPr>
        <w:ind w:firstLine="357"/>
        <w:rPr>
          <w:rFonts w:eastAsia="Calibri"/>
          <w:b/>
          <w:color w:val="000000"/>
          <w:lang w:eastAsia="hu-HU"/>
        </w:rPr>
      </w:pPr>
      <w:r w:rsidRPr="00717966">
        <w:rPr>
          <w:rFonts w:eastAsia="Calibri"/>
          <w:b/>
          <w:color w:val="000000"/>
          <w:lang w:eastAsia="hu-HU"/>
        </w:rPr>
        <w:t>ÉKM által delegált tag:</w:t>
      </w:r>
    </w:p>
    <w:p w14:paraId="2A9CC501" w14:textId="77777777" w:rsidR="00847720" w:rsidRPr="009177F2" w:rsidRDefault="00694CB6" w:rsidP="009177F2">
      <w:pPr>
        <w:pStyle w:val="Listaszerbekezds"/>
        <w:ind w:left="1134"/>
        <w:contextualSpacing w:val="0"/>
        <w:rPr>
          <w:highlight w:val="yellow"/>
        </w:rPr>
      </w:pPr>
      <w:r w:rsidRPr="00196691">
        <w:rPr>
          <w:bCs/>
          <w:highlight w:val="yellow"/>
        </w:rPr>
        <w:t>(_)</w:t>
      </w:r>
    </w:p>
    <w:p w14:paraId="6C1A464B" w14:textId="77777777" w:rsidR="00BB3E9A" w:rsidRPr="00717966" w:rsidRDefault="00BB3E9A" w:rsidP="00BE7172">
      <w:pPr>
        <w:pStyle w:val="Listaszerbekezds"/>
        <w:ind w:left="1134"/>
        <w:contextualSpacing w:val="0"/>
        <w:rPr>
          <w:rFonts w:eastAsia="Calibri"/>
          <w:color w:val="000000"/>
          <w:lang w:eastAsia="hu-HU"/>
        </w:rPr>
      </w:pPr>
    </w:p>
    <w:p w14:paraId="5B3E79AC" w14:textId="29012F16" w:rsidR="00847720" w:rsidRPr="00717966" w:rsidRDefault="00AF57A9" w:rsidP="009177F2">
      <w:pPr>
        <w:ind w:firstLine="357"/>
        <w:rPr>
          <w:rFonts w:eastAsia="Calibri"/>
          <w:b/>
          <w:color w:val="000000"/>
          <w:lang w:eastAsia="hu-HU"/>
        </w:rPr>
      </w:pPr>
      <w:r>
        <w:rPr>
          <w:rFonts w:eastAsia="Calibri"/>
          <w:b/>
          <w:color w:val="000000"/>
          <w:lang w:eastAsia="hu-HU"/>
        </w:rPr>
        <w:t>Kedvezményezett</w:t>
      </w:r>
      <w:r w:rsidR="00847720" w:rsidRPr="00717966">
        <w:rPr>
          <w:rFonts w:eastAsia="Calibri"/>
          <w:b/>
          <w:color w:val="000000"/>
          <w:lang w:eastAsia="hu-HU"/>
        </w:rPr>
        <w:t xml:space="preserve"> által delegált tag</w:t>
      </w:r>
      <w:r w:rsidR="00900AA5">
        <w:rPr>
          <w:rFonts w:eastAsia="Calibri"/>
          <w:b/>
          <w:color w:val="000000"/>
          <w:lang w:eastAsia="hu-HU"/>
        </w:rPr>
        <w:t>ok</w:t>
      </w:r>
      <w:r w:rsidR="00847720" w:rsidRPr="00717966">
        <w:rPr>
          <w:rFonts w:eastAsia="Calibri"/>
          <w:b/>
          <w:color w:val="000000"/>
          <w:lang w:eastAsia="hu-HU"/>
        </w:rPr>
        <w:t>:</w:t>
      </w:r>
    </w:p>
    <w:p w14:paraId="06CEB22D" w14:textId="5D6387A1" w:rsidR="00F5543B" w:rsidRPr="00717966" w:rsidRDefault="00694CB6" w:rsidP="009177F2">
      <w:pPr>
        <w:ind w:left="1065" w:firstLine="351"/>
      </w:pPr>
      <w:r w:rsidRPr="009177F2">
        <w:rPr>
          <w:bCs/>
          <w:highlight w:val="yellow"/>
        </w:rPr>
        <w:t>(_)</w:t>
      </w:r>
      <w:r w:rsidR="00AF57A9">
        <w:rPr>
          <w:bCs/>
          <w:highlight w:val="yellow"/>
        </w:rPr>
        <w:t xml:space="preserve"> </w:t>
      </w:r>
      <w:r w:rsidR="00D26821" w:rsidRPr="00717966">
        <w:t>projekt szakmai vezető</w:t>
      </w:r>
    </w:p>
    <w:p w14:paraId="227F0670" w14:textId="41C070E3" w:rsidR="00BB3E9A" w:rsidRDefault="00BB3E9A" w:rsidP="00BB3E9A">
      <w:pPr>
        <w:ind w:left="1065" w:firstLine="351"/>
      </w:pPr>
    </w:p>
    <w:p w14:paraId="42961109" w14:textId="21B5D6B1" w:rsidR="00717966" w:rsidRDefault="00847720" w:rsidP="009177F2">
      <w:pPr>
        <w:pStyle w:val="Listaszerbekezds"/>
        <w:numPr>
          <w:ilvl w:val="2"/>
          <w:numId w:val="43"/>
        </w:numPr>
        <w:ind w:left="1134" w:hanging="708"/>
        <w:contextualSpacing w:val="0"/>
      </w:pPr>
      <w:r w:rsidRPr="009177F2">
        <w:t xml:space="preserve">Felek akként állapodnak meg, hogy </w:t>
      </w:r>
      <w:r w:rsidR="00110012" w:rsidRPr="009177F2">
        <w:t xml:space="preserve">a </w:t>
      </w:r>
      <w:r w:rsidRPr="009177F2">
        <w:t>PIB részletes szabályait és a működés rendjét külön megállapodásba foglalják.</w:t>
      </w:r>
    </w:p>
    <w:p w14:paraId="57F9FA2C" w14:textId="77777777" w:rsidR="00DD5597" w:rsidRPr="009177F2" w:rsidRDefault="00DD5597" w:rsidP="00CC5F99">
      <w:pPr>
        <w:pStyle w:val="Listaszerbekezds"/>
        <w:ind w:left="1134"/>
        <w:contextualSpacing w:val="0"/>
      </w:pPr>
    </w:p>
    <w:p w14:paraId="4BD63401" w14:textId="35D4044D" w:rsidR="00900AA5" w:rsidRPr="00CC5F99" w:rsidRDefault="00DD5597" w:rsidP="00CC5F99">
      <w:pPr>
        <w:pStyle w:val="Listaszerbekezds"/>
        <w:numPr>
          <w:ilvl w:val="0"/>
          <w:numId w:val="43"/>
        </w:numPr>
        <w:rPr>
          <w:rFonts w:eastAsia="Calibri"/>
          <w:b/>
          <w:color w:val="000000"/>
          <w:lang w:eastAsia="hu-HU"/>
        </w:rPr>
      </w:pPr>
      <w:r w:rsidRPr="00CC5F99">
        <w:rPr>
          <w:rFonts w:eastAsia="Calibri"/>
          <w:b/>
          <w:color w:val="000000"/>
          <w:lang w:eastAsia="hu-HU"/>
        </w:rPr>
        <w:t>A KÖLTSÉGMEGOSZTÁS RENDJE</w:t>
      </w:r>
    </w:p>
    <w:p w14:paraId="7395E7A5" w14:textId="77777777" w:rsidR="00900AA5" w:rsidRDefault="00900AA5" w:rsidP="00900AA5">
      <w:pPr>
        <w:ind w:left="357"/>
        <w:rPr>
          <w:rFonts w:eastAsia="Calibri"/>
          <w:color w:val="000000"/>
          <w:lang w:eastAsia="hu-HU"/>
        </w:rPr>
      </w:pPr>
    </w:p>
    <w:p w14:paraId="577224AC" w14:textId="77777777" w:rsidR="00900AA5" w:rsidRDefault="00900AA5" w:rsidP="00900AA5">
      <w:pPr>
        <w:pStyle w:val="Listaszerbekezds"/>
        <w:ind w:left="360"/>
        <w:contextualSpacing w:val="0"/>
        <w:rPr>
          <w:b/>
          <w:vanish/>
        </w:rPr>
      </w:pPr>
    </w:p>
    <w:p w14:paraId="50F5B9F1" w14:textId="3793AAE2" w:rsidR="00900AA5" w:rsidRDefault="00900AA5" w:rsidP="004F3EC1">
      <w:pPr>
        <w:pStyle w:val="Listaszerbekezds"/>
        <w:numPr>
          <w:ilvl w:val="1"/>
          <w:numId w:val="43"/>
        </w:numPr>
        <w:contextualSpacing w:val="0"/>
      </w:pPr>
      <w:r w:rsidRPr="008A04A5">
        <w:t>A</w:t>
      </w:r>
      <w:r>
        <w:t>z ÉKM a 3. pontban rögzített tervellenőri, műszaki ellenőri és költségszakértői feladatokat alaptevékenysége keretében látja el, így a költségek viselése, megosztása tekintetében az alábbiakban állapodnak meg a felek:</w:t>
      </w:r>
    </w:p>
    <w:p w14:paraId="370F7286" w14:textId="77777777" w:rsidR="004F3EC1" w:rsidRDefault="004F3EC1" w:rsidP="004F3EC1">
      <w:pPr>
        <w:pStyle w:val="Listaszerbekezds"/>
        <w:ind w:left="792"/>
        <w:contextualSpacing w:val="0"/>
      </w:pPr>
      <w:bookmarkStart w:id="2" w:name="_GoBack"/>
      <w:bookmarkEnd w:id="2"/>
    </w:p>
    <w:p w14:paraId="7DEB3C1F" w14:textId="77777777" w:rsidR="00900AA5" w:rsidRPr="004F3EC1" w:rsidRDefault="00900AA5" w:rsidP="004F3EC1">
      <w:pPr>
        <w:pStyle w:val="Listaszerbekezds"/>
        <w:numPr>
          <w:ilvl w:val="2"/>
          <w:numId w:val="43"/>
        </w:numPr>
        <w:ind w:left="1276"/>
        <w:contextualSpacing w:val="0"/>
        <w:rPr>
          <w:highlight w:val="yellow"/>
        </w:rPr>
      </w:pPr>
      <w:r w:rsidRPr="004F3EC1">
        <w:rPr>
          <w:highlight w:val="yellow"/>
        </w:rPr>
        <w:t>…</w:t>
      </w:r>
    </w:p>
    <w:p w14:paraId="446E6ED7" w14:textId="77777777" w:rsidR="00900AA5" w:rsidRPr="004F3EC1" w:rsidRDefault="00900AA5" w:rsidP="004F3EC1">
      <w:pPr>
        <w:pStyle w:val="Listaszerbekezds"/>
        <w:numPr>
          <w:ilvl w:val="2"/>
          <w:numId w:val="43"/>
        </w:numPr>
        <w:ind w:left="1276"/>
        <w:contextualSpacing w:val="0"/>
        <w:rPr>
          <w:highlight w:val="yellow"/>
        </w:rPr>
      </w:pPr>
      <w:r w:rsidRPr="004F3EC1">
        <w:rPr>
          <w:highlight w:val="yellow"/>
        </w:rPr>
        <w:t>…</w:t>
      </w:r>
    </w:p>
    <w:p w14:paraId="5B9F186D" w14:textId="66A95106" w:rsidR="00900AA5" w:rsidRPr="004F3EC1" w:rsidRDefault="00900AA5" w:rsidP="004F3EC1">
      <w:pPr>
        <w:pStyle w:val="Listaszerbekezds"/>
        <w:numPr>
          <w:ilvl w:val="2"/>
          <w:numId w:val="43"/>
        </w:numPr>
        <w:ind w:left="1276"/>
        <w:contextualSpacing w:val="0"/>
        <w:rPr>
          <w:highlight w:val="yellow"/>
        </w:rPr>
      </w:pPr>
      <w:r w:rsidRPr="004F3EC1">
        <w:rPr>
          <w:highlight w:val="yellow"/>
        </w:rPr>
        <w:t>…</w:t>
      </w:r>
    </w:p>
    <w:p w14:paraId="089644ED" w14:textId="77777777" w:rsidR="004F3EC1" w:rsidRPr="008A04A5" w:rsidRDefault="004F3EC1" w:rsidP="004F3EC1">
      <w:pPr>
        <w:pStyle w:val="Listaszerbekezds"/>
        <w:ind w:left="1276"/>
        <w:contextualSpacing w:val="0"/>
      </w:pPr>
    </w:p>
    <w:p w14:paraId="01790423" w14:textId="77777777" w:rsidR="00900AA5" w:rsidRDefault="00900AA5" w:rsidP="00900AA5">
      <w:pPr>
        <w:pStyle w:val="Listaszerbekezds"/>
        <w:ind w:left="360"/>
        <w:contextualSpacing w:val="0"/>
        <w:rPr>
          <w:b/>
          <w:vanish/>
        </w:rPr>
      </w:pPr>
    </w:p>
    <w:p w14:paraId="1AA073D5" w14:textId="255A08DD" w:rsidR="00900AA5" w:rsidRPr="008A04A5" w:rsidRDefault="00900AA5" w:rsidP="00900AA5">
      <w:pPr>
        <w:pStyle w:val="Listaszerbekezds"/>
        <w:numPr>
          <w:ilvl w:val="1"/>
          <w:numId w:val="43"/>
        </w:numPr>
        <w:contextualSpacing w:val="0"/>
      </w:pPr>
      <w:r w:rsidRPr="008A04A5">
        <w:t>A Konzorciumi tagok megállapodnak abban, hogy a projektmenedzsment költség</w:t>
      </w:r>
      <w:r>
        <w:t xml:space="preserve"> megosztásá</w:t>
      </w:r>
      <w:r w:rsidRPr="008A04A5">
        <w:t xml:space="preserve">t a </w:t>
      </w:r>
      <w:r>
        <w:t>Beruházás</w:t>
      </w:r>
      <w:r w:rsidRPr="008A04A5">
        <w:t xml:space="preserve"> során</w:t>
      </w:r>
      <w:r>
        <w:t xml:space="preserve"> </w:t>
      </w:r>
      <w:r w:rsidRPr="008A04A5">
        <w:t xml:space="preserve">elvégzendő feladatok figyelembevételével, irányadóan </w:t>
      </w:r>
      <w:r>
        <w:t>8</w:t>
      </w:r>
      <w:r w:rsidRPr="008A04A5">
        <w:t>0-</w:t>
      </w:r>
      <w:r>
        <w:t>2</w:t>
      </w:r>
      <w:r w:rsidRPr="008A04A5">
        <w:t>0% arányban határozzák meg, amely alapján a</w:t>
      </w:r>
      <w:r>
        <w:t xml:space="preserve"> 8</w:t>
      </w:r>
      <w:r w:rsidRPr="008A04A5">
        <w:t>0% a</w:t>
      </w:r>
      <w:r w:rsidR="00CC5F99">
        <w:t>z Önkormányzatot, mint konzorciumvezetőt</w:t>
      </w:r>
      <w:r w:rsidRPr="008A04A5">
        <w:t xml:space="preserve">, míg </w:t>
      </w:r>
      <w:r>
        <w:t>2</w:t>
      </w:r>
      <w:r w:rsidRPr="008A04A5">
        <w:t>0% a</w:t>
      </w:r>
      <w:r w:rsidR="00CC5F99">
        <w:t>z ÉKM-</w:t>
      </w:r>
      <w:proofErr w:type="spellStart"/>
      <w:r w:rsidR="00CC5F99">
        <w:t>et</w:t>
      </w:r>
      <w:proofErr w:type="spellEnd"/>
      <w:r w:rsidR="00CC5F99">
        <w:t>, mint</w:t>
      </w:r>
      <w:r>
        <w:t xml:space="preserve"> </w:t>
      </w:r>
      <w:r w:rsidR="00CC5F99">
        <w:t>k</w:t>
      </w:r>
      <w:r>
        <w:t>onzorciumi tagot</w:t>
      </w:r>
      <w:r w:rsidRPr="008A04A5">
        <w:t xml:space="preserve"> illeti.</w:t>
      </w:r>
    </w:p>
    <w:p w14:paraId="42D549F3" w14:textId="77777777" w:rsidR="00900AA5" w:rsidRPr="0048567F" w:rsidRDefault="00900AA5" w:rsidP="0048567F">
      <w:pPr>
        <w:rPr>
          <w:b/>
          <w:vanish/>
        </w:rPr>
      </w:pPr>
    </w:p>
    <w:p w14:paraId="1836A99E" w14:textId="77777777" w:rsidR="00BB3E9A" w:rsidRDefault="00BB3E9A" w:rsidP="00BE7172">
      <w:pPr>
        <w:ind w:left="357"/>
        <w:rPr>
          <w:rFonts w:eastAsia="Calibri"/>
          <w:color w:val="000000"/>
          <w:lang w:eastAsia="hu-HU"/>
        </w:rPr>
      </w:pPr>
    </w:p>
    <w:p w14:paraId="4A0C9C49" w14:textId="77777777" w:rsidR="00C01E7D" w:rsidRPr="00F5543B" w:rsidRDefault="00EB1748" w:rsidP="009177F2">
      <w:pPr>
        <w:pStyle w:val="Listaszerbekezds"/>
        <w:numPr>
          <w:ilvl w:val="0"/>
          <w:numId w:val="43"/>
        </w:numPr>
        <w:contextualSpacing w:val="0"/>
        <w:rPr>
          <w:b/>
          <w:vanish/>
        </w:rPr>
      </w:pPr>
      <w:r w:rsidRPr="00F5543B">
        <w:rPr>
          <w:b/>
          <w:bCs/>
        </w:rPr>
        <w:t>KAPCSOLATTARTÁS ÉS A FELEK KÖZÖTTI KOMMUNIKÁCIÓ RENDJE</w:t>
      </w:r>
    </w:p>
    <w:p w14:paraId="5BA40F3E" w14:textId="77777777" w:rsidR="00BB3E9A" w:rsidRPr="00F5543B" w:rsidRDefault="00BB3E9A" w:rsidP="00BE7172">
      <w:pPr>
        <w:pStyle w:val="Listaszerbekezds"/>
        <w:ind w:left="360"/>
        <w:contextualSpacing w:val="0"/>
        <w:rPr>
          <w:b/>
          <w:vanish/>
        </w:rPr>
      </w:pPr>
    </w:p>
    <w:p w14:paraId="2A1E9ED0" w14:textId="77777777" w:rsidR="00FD5437" w:rsidRPr="00FD5437" w:rsidRDefault="00FD5437" w:rsidP="00FD5437">
      <w:pPr>
        <w:rPr>
          <w:b/>
        </w:rPr>
      </w:pPr>
    </w:p>
    <w:p w14:paraId="44604C9A" w14:textId="77777777" w:rsidR="00FD5437" w:rsidRDefault="00FD5437" w:rsidP="00FD5437">
      <w:pPr>
        <w:ind w:left="357"/>
        <w:rPr>
          <w:b/>
        </w:rPr>
      </w:pPr>
    </w:p>
    <w:p w14:paraId="7B0614BB" w14:textId="5ADD5662" w:rsidR="00DB58EE" w:rsidRPr="00FD5437" w:rsidRDefault="00FD5437" w:rsidP="00FD5437">
      <w:pPr>
        <w:ind w:left="357"/>
        <w:rPr>
          <w:b/>
        </w:rPr>
      </w:pPr>
      <w:r>
        <w:rPr>
          <w:b/>
        </w:rPr>
        <w:t xml:space="preserve">5.1 </w:t>
      </w:r>
      <w:r w:rsidR="00EA68EF" w:rsidRPr="00FD5437">
        <w:rPr>
          <w:b/>
        </w:rPr>
        <w:t>A</w:t>
      </w:r>
      <w:r w:rsidR="002135DE" w:rsidRPr="00FD5437">
        <w:rPr>
          <w:b/>
        </w:rPr>
        <w:t>z</w:t>
      </w:r>
      <w:r w:rsidR="00EA68EF" w:rsidRPr="00FD5437">
        <w:rPr>
          <w:b/>
        </w:rPr>
        <w:t xml:space="preserve"> </w:t>
      </w:r>
      <w:r w:rsidR="001D5905" w:rsidRPr="00FD5437">
        <w:rPr>
          <w:b/>
        </w:rPr>
        <w:t>ÉKM</w:t>
      </w:r>
      <w:r w:rsidR="00232B91" w:rsidRPr="00FD5437">
        <w:rPr>
          <w:b/>
        </w:rPr>
        <w:t xml:space="preserve"> kapcsolattartó</w:t>
      </w:r>
      <w:r w:rsidR="00DA551B" w:rsidRPr="00FD5437">
        <w:rPr>
          <w:b/>
        </w:rPr>
        <w:t>(</w:t>
      </w:r>
      <w:r w:rsidR="00232B91" w:rsidRPr="00FD5437">
        <w:rPr>
          <w:b/>
        </w:rPr>
        <w:t>i</w:t>
      </w:r>
      <w:r w:rsidR="00DA551B" w:rsidRPr="00FD5437">
        <w:rPr>
          <w:b/>
        </w:rPr>
        <w:t>)</w:t>
      </w:r>
      <w:r w:rsidR="002135DE" w:rsidRPr="00FD5437">
        <w:rPr>
          <w:b/>
        </w:rPr>
        <w:t>:</w:t>
      </w:r>
    </w:p>
    <w:p w14:paraId="0B8C8AF9" w14:textId="77777777" w:rsidR="00BB3E9A" w:rsidRPr="00717966" w:rsidRDefault="00BB3E9A" w:rsidP="00BE7172">
      <w:pPr>
        <w:pStyle w:val="Listaszerbekezds"/>
        <w:ind w:left="788"/>
        <w:contextualSpacing w:val="0"/>
        <w:rPr>
          <w:b/>
        </w:rPr>
      </w:pPr>
    </w:p>
    <w:tbl>
      <w:tblPr>
        <w:tblStyle w:val="Rcsostblzat1"/>
        <w:tblW w:w="934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843"/>
        <w:gridCol w:w="1584"/>
      </w:tblGrid>
      <w:tr w:rsidR="00440767" w:rsidRPr="00143BE4" w14:paraId="29C10E6A" w14:textId="77777777" w:rsidTr="0013680F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590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Szakmai kompetencia</w:t>
            </w:r>
          </w:p>
          <w:p w14:paraId="121D4EB5" w14:textId="77777777" w:rsidR="00440767" w:rsidRPr="00143BE4" w:rsidRDefault="00440767" w:rsidP="00917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D9F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Név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0226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Telefon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E26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E-mail cím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27A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Levélcím</w:t>
            </w:r>
          </w:p>
        </w:tc>
      </w:tr>
      <w:tr w:rsidR="00440767" w:rsidRPr="007F704B" w14:paraId="5FF714D2" w14:textId="77777777" w:rsidTr="0013680F">
        <w:trPr>
          <w:trHeight w:val="5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5E8" w14:textId="77777777" w:rsidR="00440767" w:rsidRPr="0059492B" w:rsidRDefault="00440767" w:rsidP="009177F2">
            <w:pPr>
              <w:rPr>
                <w:b/>
              </w:rPr>
            </w:pPr>
            <w:r w:rsidRPr="0059492B">
              <w:rPr>
                <w:b/>
              </w:rPr>
              <w:t>Jognyilatkozat tételére vagy utasítás adására jogosult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778" w14:textId="77777777" w:rsidR="00440767" w:rsidRPr="007F704B" w:rsidRDefault="00440767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FE7" w14:textId="77777777" w:rsidR="00440767" w:rsidRPr="007F704B" w:rsidRDefault="00440767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DC2" w14:textId="77777777" w:rsidR="00440767" w:rsidRPr="007F704B" w:rsidRDefault="00440767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0FB" w14:textId="77777777" w:rsidR="00440767" w:rsidRPr="007F704B" w:rsidRDefault="00440767" w:rsidP="009177F2"/>
        </w:tc>
      </w:tr>
      <w:tr w:rsidR="00440767" w:rsidRPr="007F704B" w14:paraId="027CF059" w14:textId="77777777" w:rsidTr="0013680F">
        <w:trPr>
          <w:trHeight w:val="7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9980" w14:textId="77777777" w:rsidR="00440767" w:rsidRPr="0059492B" w:rsidRDefault="00440767" w:rsidP="009177F2">
            <w:pPr>
              <w:rPr>
                <w:b/>
              </w:rPr>
            </w:pPr>
            <w:r w:rsidRPr="0059492B">
              <w:rPr>
                <w:b/>
              </w:rPr>
              <w:t>Általános kapcsolattartó</w:t>
            </w:r>
            <w:r w:rsidR="00B133EA">
              <w:rPr>
                <w:b/>
              </w:rPr>
              <w:t>, projektmenedzser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BD7" w14:textId="77777777" w:rsidR="00440767" w:rsidRPr="007F704B" w:rsidRDefault="00440767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6DE" w14:textId="77777777" w:rsidR="00440767" w:rsidRPr="007F704B" w:rsidRDefault="00440767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B5F" w14:textId="77777777" w:rsidR="00440767" w:rsidRPr="007F704B" w:rsidRDefault="00440767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23F" w14:textId="77777777" w:rsidR="00440767" w:rsidRPr="007F704B" w:rsidRDefault="00440767" w:rsidP="009177F2"/>
        </w:tc>
      </w:tr>
      <w:tr w:rsidR="00440767" w:rsidRPr="007F704B" w14:paraId="58F9A2A5" w14:textId="77777777" w:rsidTr="0013680F">
        <w:trPr>
          <w:trHeight w:val="5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86C" w14:textId="77777777" w:rsidR="00440767" w:rsidRPr="0059492B" w:rsidRDefault="0081076F" w:rsidP="009177F2">
            <w:pPr>
              <w:rPr>
                <w:b/>
              </w:rPr>
            </w:pPr>
            <w:r>
              <w:rPr>
                <w:b/>
              </w:rPr>
              <w:t>Általános</w:t>
            </w:r>
            <w:r w:rsidR="00440767">
              <w:rPr>
                <w:b/>
              </w:rPr>
              <w:t xml:space="preserve"> tervellenőr</w:t>
            </w:r>
            <w:r w:rsidR="00B133EA">
              <w:rPr>
                <w:b/>
              </w:rPr>
              <w:t xml:space="preserve"> kapcsolattartó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2A8" w14:textId="77777777" w:rsidR="00440767" w:rsidRPr="006E2D22" w:rsidRDefault="00440767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316" w14:textId="77777777" w:rsidR="00440767" w:rsidRPr="006E2D22" w:rsidRDefault="00440767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A47B" w14:textId="77777777" w:rsidR="00440767" w:rsidRPr="006E2D22" w:rsidRDefault="00440767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315" w14:textId="77777777" w:rsidR="00440767" w:rsidRPr="006E2D22" w:rsidRDefault="00440767" w:rsidP="009177F2"/>
        </w:tc>
      </w:tr>
      <w:tr w:rsidR="006E2D22" w:rsidRPr="007F704B" w14:paraId="5144227E" w14:textId="77777777" w:rsidTr="0013680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1DC" w14:textId="5C9E6240" w:rsidR="006E2D22" w:rsidRPr="006E2D22" w:rsidRDefault="00AF57A9" w:rsidP="009177F2">
            <w:pPr>
              <w:rPr>
                <w:b/>
              </w:rPr>
            </w:pPr>
            <w:r w:rsidRPr="00196691">
              <w:rPr>
                <w:bCs/>
                <w:highlight w:val="yellow"/>
              </w:rPr>
              <w:t>(_)</w:t>
            </w:r>
            <w:r w:rsidR="00E5600F">
              <w:rPr>
                <w:b/>
              </w:rPr>
              <w:t xml:space="preserve"> </w:t>
            </w:r>
            <w:r w:rsidR="006E2D22">
              <w:rPr>
                <w:b/>
              </w:rPr>
              <w:t xml:space="preserve">tervellenőr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0AC" w14:textId="77777777" w:rsidR="006E2D22" w:rsidRPr="006E2D22" w:rsidRDefault="006E2D22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1C1" w14:textId="77777777" w:rsidR="006E2D22" w:rsidRPr="006E2D22" w:rsidRDefault="006E2D22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697" w14:textId="77777777" w:rsidR="006E2D22" w:rsidRPr="006E2D22" w:rsidRDefault="006E2D22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1A7" w14:textId="77777777" w:rsidR="006E2D22" w:rsidRPr="006E2D22" w:rsidRDefault="006E2D22" w:rsidP="009177F2"/>
        </w:tc>
      </w:tr>
      <w:tr w:rsidR="006E2D22" w:rsidRPr="007F704B" w14:paraId="1014C33D" w14:textId="77777777" w:rsidTr="0013680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8E9" w14:textId="5ED11A4C" w:rsidR="006E2D22" w:rsidRPr="006E2D22" w:rsidRDefault="00AF57A9" w:rsidP="009177F2">
            <w:pPr>
              <w:rPr>
                <w:b/>
              </w:rPr>
            </w:pPr>
            <w:r w:rsidRPr="00196691">
              <w:rPr>
                <w:bCs/>
                <w:highlight w:val="yellow"/>
              </w:rPr>
              <w:t>(_)</w:t>
            </w:r>
            <w:r w:rsidR="00E5600F">
              <w:rPr>
                <w:b/>
              </w:rPr>
              <w:t xml:space="preserve"> </w:t>
            </w:r>
            <w:r w:rsidR="006E2D22" w:rsidRPr="00E10C7A">
              <w:rPr>
                <w:b/>
              </w:rPr>
              <w:t>tervellenőr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405" w14:textId="77777777" w:rsidR="006E2D22" w:rsidRPr="006E2D22" w:rsidRDefault="006E2D22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155" w14:textId="77777777" w:rsidR="006E2D22" w:rsidRPr="006E2D22" w:rsidRDefault="006E2D22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897" w14:textId="77777777" w:rsidR="006E2D22" w:rsidRPr="006E2D22" w:rsidRDefault="006E2D22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31D" w14:textId="77777777" w:rsidR="006E2D22" w:rsidRPr="006E2D22" w:rsidRDefault="006E2D22" w:rsidP="009177F2"/>
        </w:tc>
      </w:tr>
      <w:tr w:rsidR="006E2D22" w:rsidRPr="007F704B" w14:paraId="4219C401" w14:textId="77777777" w:rsidTr="0013680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61" w14:textId="45FD4D91" w:rsidR="006E2D22" w:rsidRPr="006E2D22" w:rsidRDefault="00AF57A9" w:rsidP="009177F2">
            <w:pPr>
              <w:rPr>
                <w:b/>
              </w:rPr>
            </w:pPr>
            <w:r w:rsidRPr="00196691">
              <w:rPr>
                <w:bCs/>
                <w:highlight w:val="yellow"/>
              </w:rPr>
              <w:t>(_)</w:t>
            </w:r>
            <w:r w:rsidR="00E5600F">
              <w:rPr>
                <w:b/>
              </w:rPr>
              <w:t xml:space="preserve"> </w:t>
            </w:r>
            <w:r w:rsidR="006E2D22" w:rsidRPr="00E10C7A">
              <w:rPr>
                <w:b/>
              </w:rPr>
              <w:t>tervellenőr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EE7" w14:textId="77777777" w:rsidR="006E2D22" w:rsidRPr="006E2D22" w:rsidRDefault="006E2D22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344" w14:textId="77777777" w:rsidR="006E2D22" w:rsidRPr="006E2D22" w:rsidRDefault="006E2D22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F41" w14:textId="77777777" w:rsidR="006E2D22" w:rsidRPr="006E2D22" w:rsidRDefault="006E2D22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B81" w14:textId="77777777" w:rsidR="006E2D22" w:rsidRPr="006E2D22" w:rsidRDefault="006E2D22" w:rsidP="009177F2"/>
        </w:tc>
      </w:tr>
      <w:tr w:rsidR="006E2D22" w:rsidRPr="007F704B" w14:paraId="643D928C" w14:textId="77777777" w:rsidTr="0013680F">
        <w:trPr>
          <w:trHeight w:val="7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06B" w14:textId="7A1FA474" w:rsidR="006E2D22" w:rsidRPr="006E2D22" w:rsidRDefault="00AF57A9" w:rsidP="009177F2">
            <w:pPr>
              <w:rPr>
                <w:b/>
              </w:rPr>
            </w:pPr>
            <w:r w:rsidRPr="00196691">
              <w:rPr>
                <w:bCs/>
                <w:highlight w:val="yellow"/>
              </w:rPr>
              <w:t>(_)</w:t>
            </w:r>
            <w:r>
              <w:rPr>
                <w:bCs/>
                <w:highlight w:val="yellow"/>
              </w:rPr>
              <w:t xml:space="preserve"> </w:t>
            </w:r>
            <w:r w:rsidR="006E2D22" w:rsidRPr="00E10C7A">
              <w:rPr>
                <w:b/>
              </w:rPr>
              <w:t>tervellenőr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2B5" w14:textId="77777777" w:rsidR="006E2D22" w:rsidRPr="006E2D22" w:rsidRDefault="006E2D22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AB8" w14:textId="77777777" w:rsidR="006E2D22" w:rsidRPr="006E2D22" w:rsidRDefault="006E2D22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AD5" w14:textId="77777777" w:rsidR="006E2D22" w:rsidRPr="006E2D22" w:rsidRDefault="006E2D22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A85" w14:textId="77777777" w:rsidR="006E2D22" w:rsidRPr="006E2D22" w:rsidRDefault="006E2D22" w:rsidP="009177F2"/>
        </w:tc>
      </w:tr>
      <w:tr w:rsidR="006E2D22" w:rsidRPr="007F704B" w14:paraId="75F21773" w14:textId="77777777" w:rsidTr="0013680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3B8" w14:textId="13E0481C" w:rsidR="006E2D22" w:rsidRPr="00182D7A" w:rsidRDefault="00AF57A9" w:rsidP="009177F2">
            <w:pPr>
              <w:rPr>
                <w:b/>
              </w:rPr>
            </w:pPr>
            <w:r w:rsidRPr="00196691">
              <w:rPr>
                <w:bCs/>
                <w:highlight w:val="yellow"/>
              </w:rPr>
              <w:t>(_)</w:t>
            </w:r>
            <w:r w:rsidR="00E5600F">
              <w:rPr>
                <w:b/>
              </w:rPr>
              <w:t xml:space="preserve"> </w:t>
            </w:r>
            <w:r w:rsidR="006E2D22">
              <w:rPr>
                <w:b/>
              </w:rPr>
              <w:t>műszaki ellenőr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20A" w14:textId="77777777" w:rsidR="006E2D22" w:rsidRPr="007F704B" w:rsidRDefault="006E2D22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518" w14:textId="77777777" w:rsidR="006E2D22" w:rsidRPr="007F704B" w:rsidRDefault="006E2D22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AAF" w14:textId="77777777" w:rsidR="006E2D22" w:rsidRPr="007F704B" w:rsidRDefault="006E2D22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18F" w14:textId="77777777" w:rsidR="006E2D22" w:rsidRPr="007F704B" w:rsidRDefault="006E2D22" w:rsidP="009177F2"/>
        </w:tc>
      </w:tr>
      <w:tr w:rsidR="006E2D22" w:rsidRPr="007F704B" w14:paraId="4B6DF842" w14:textId="77777777" w:rsidTr="0013680F">
        <w:trPr>
          <w:trHeight w:val="7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213" w14:textId="5959988E" w:rsidR="006E2D22" w:rsidRPr="00182D7A" w:rsidRDefault="00AF57A9" w:rsidP="00DF3F4A">
            <w:pPr>
              <w:rPr>
                <w:b/>
              </w:rPr>
            </w:pPr>
            <w:r w:rsidRPr="00196691">
              <w:rPr>
                <w:bCs/>
                <w:highlight w:val="yellow"/>
              </w:rPr>
              <w:t>(_)</w:t>
            </w:r>
            <w:r w:rsidR="00E5600F">
              <w:rPr>
                <w:b/>
              </w:rPr>
              <w:t xml:space="preserve"> </w:t>
            </w:r>
            <w:r w:rsidR="006E2D22">
              <w:rPr>
                <w:b/>
              </w:rPr>
              <w:t>műszaki ellenőr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0EF" w14:textId="77777777" w:rsidR="006E2D22" w:rsidRPr="007F704B" w:rsidRDefault="006E2D22" w:rsidP="00DF3F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F74" w14:textId="77777777" w:rsidR="006E2D22" w:rsidRPr="007F704B" w:rsidRDefault="006E2D22" w:rsidP="00DF3F4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E15" w14:textId="77777777" w:rsidR="006E2D22" w:rsidRPr="007F704B" w:rsidRDefault="006E2D22" w:rsidP="00DF3F4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668" w14:textId="77777777" w:rsidR="006E2D22" w:rsidRPr="007F704B" w:rsidRDefault="006E2D22" w:rsidP="00DF3F4A"/>
        </w:tc>
      </w:tr>
      <w:tr w:rsidR="006E2D22" w:rsidRPr="007F704B" w14:paraId="47BE02B5" w14:textId="77777777" w:rsidTr="0013680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C11" w14:textId="3D834A8D" w:rsidR="006E2D22" w:rsidRPr="00182D7A" w:rsidRDefault="00AF57A9" w:rsidP="00DF3F4A">
            <w:pPr>
              <w:rPr>
                <w:b/>
              </w:rPr>
            </w:pPr>
            <w:r w:rsidRPr="00196691">
              <w:rPr>
                <w:bCs/>
                <w:highlight w:val="yellow"/>
              </w:rPr>
              <w:t>(_)</w:t>
            </w:r>
            <w:r w:rsidR="00E5600F">
              <w:rPr>
                <w:b/>
              </w:rPr>
              <w:t xml:space="preserve"> </w:t>
            </w:r>
            <w:r w:rsidR="006E2D22">
              <w:rPr>
                <w:b/>
              </w:rPr>
              <w:t>műszaki ellenőr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E30" w14:textId="77777777" w:rsidR="006E2D22" w:rsidRPr="007F704B" w:rsidRDefault="006E2D22" w:rsidP="00DF3F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47F" w14:textId="77777777" w:rsidR="006E2D22" w:rsidRPr="007F704B" w:rsidRDefault="006E2D22" w:rsidP="00DF3F4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CE8" w14:textId="77777777" w:rsidR="006E2D22" w:rsidRPr="007F704B" w:rsidRDefault="006E2D22" w:rsidP="00DF3F4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1EA" w14:textId="77777777" w:rsidR="006E2D22" w:rsidRPr="007F704B" w:rsidRDefault="006E2D22" w:rsidP="00DF3F4A"/>
        </w:tc>
      </w:tr>
      <w:tr w:rsidR="00694CB6" w:rsidRPr="007F704B" w14:paraId="35875175" w14:textId="77777777" w:rsidTr="0013680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79A" w14:textId="77777777" w:rsidR="00694CB6" w:rsidRDefault="00694CB6" w:rsidP="00DF3F4A">
            <w:pPr>
              <w:rPr>
                <w:b/>
              </w:rPr>
            </w:pPr>
            <w:r>
              <w:rPr>
                <w:b/>
              </w:rPr>
              <w:t>Költségszakértő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494" w14:textId="77777777" w:rsidR="00694CB6" w:rsidRPr="007F704B" w:rsidRDefault="00694CB6" w:rsidP="00DF3F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8B6" w14:textId="77777777" w:rsidR="00694CB6" w:rsidRPr="007F704B" w:rsidRDefault="00694CB6" w:rsidP="00DF3F4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D34" w14:textId="77777777" w:rsidR="00694CB6" w:rsidRPr="007F704B" w:rsidRDefault="00694CB6" w:rsidP="00DF3F4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AB3" w14:textId="77777777" w:rsidR="00694CB6" w:rsidRPr="007F704B" w:rsidRDefault="00694CB6" w:rsidP="00DF3F4A"/>
        </w:tc>
      </w:tr>
    </w:tbl>
    <w:p w14:paraId="234CB379" w14:textId="77777777" w:rsidR="00DA551B" w:rsidRPr="00F5543B" w:rsidRDefault="00DA551B" w:rsidP="00DF3F4A">
      <w:pPr>
        <w:rPr>
          <w:b/>
        </w:rPr>
      </w:pPr>
    </w:p>
    <w:p w14:paraId="508DE4C0" w14:textId="0A12BDA9" w:rsidR="00DB58EE" w:rsidRPr="00F37CD5" w:rsidRDefault="00F37CD5" w:rsidP="00F37CD5">
      <w:pPr>
        <w:ind w:left="360"/>
        <w:rPr>
          <w:b/>
        </w:rPr>
      </w:pPr>
      <w:r>
        <w:rPr>
          <w:b/>
        </w:rPr>
        <w:t xml:space="preserve">5.2 </w:t>
      </w:r>
      <w:r w:rsidR="00F12C56" w:rsidRPr="00F37CD5">
        <w:rPr>
          <w:b/>
        </w:rPr>
        <w:t>A</w:t>
      </w:r>
      <w:r w:rsidR="000B62E6" w:rsidRPr="00F37CD5">
        <w:rPr>
          <w:b/>
        </w:rPr>
        <w:t xml:space="preserve"> </w:t>
      </w:r>
      <w:r w:rsidR="00AF57A9" w:rsidRPr="00F37CD5">
        <w:rPr>
          <w:b/>
        </w:rPr>
        <w:t>Kedvezményezett</w:t>
      </w:r>
      <w:r w:rsidR="00232B91" w:rsidRPr="00F37CD5">
        <w:rPr>
          <w:b/>
        </w:rPr>
        <w:t xml:space="preserve"> kapcsolattartó</w:t>
      </w:r>
      <w:r w:rsidR="00DA551B" w:rsidRPr="00F37CD5">
        <w:rPr>
          <w:b/>
        </w:rPr>
        <w:t>(</w:t>
      </w:r>
      <w:r w:rsidR="00232B91" w:rsidRPr="00F37CD5">
        <w:rPr>
          <w:b/>
        </w:rPr>
        <w:t>i</w:t>
      </w:r>
      <w:r w:rsidR="00DA551B" w:rsidRPr="00F37CD5">
        <w:rPr>
          <w:b/>
        </w:rPr>
        <w:t>)</w:t>
      </w:r>
      <w:r w:rsidR="002135DE" w:rsidRPr="00F37CD5">
        <w:rPr>
          <w:b/>
        </w:rPr>
        <w:t>:</w:t>
      </w:r>
    </w:p>
    <w:p w14:paraId="76E31A34" w14:textId="77777777" w:rsidR="00BB3E9A" w:rsidRPr="00BE7172" w:rsidRDefault="00BB3E9A" w:rsidP="00BE7172">
      <w:pPr>
        <w:rPr>
          <w:b/>
        </w:rPr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2266"/>
        <w:gridCol w:w="1840"/>
        <w:gridCol w:w="1771"/>
        <w:gridCol w:w="1866"/>
        <w:gridCol w:w="1604"/>
      </w:tblGrid>
      <w:tr w:rsidR="00574AD8" w:rsidRPr="00574AD8" w14:paraId="2472103B" w14:textId="77777777" w:rsidTr="00350776">
        <w:trPr>
          <w:trHeight w:val="70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1A3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Szakmai kompetencia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CE4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 xml:space="preserve">Név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847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Telefon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5048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E-mail cím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E63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Levélcím</w:t>
            </w:r>
          </w:p>
        </w:tc>
      </w:tr>
      <w:tr w:rsidR="00574AD8" w:rsidRPr="00574AD8" w14:paraId="2B0AF4D1" w14:textId="77777777" w:rsidTr="000B62E6">
        <w:trPr>
          <w:trHeight w:val="54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DFA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1CA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7A5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91F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E7C" w14:textId="77777777" w:rsidR="00574AD8" w:rsidRPr="00717966" w:rsidRDefault="00574AD8" w:rsidP="00DF3F4A"/>
        </w:tc>
      </w:tr>
      <w:tr w:rsidR="00574AD8" w:rsidRPr="00574AD8" w14:paraId="581E4074" w14:textId="77777777" w:rsidTr="000B62E6">
        <w:trPr>
          <w:trHeight w:val="79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17D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0E6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540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F17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334" w14:textId="77777777" w:rsidR="00574AD8" w:rsidRPr="00717966" w:rsidRDefault="00574AD8" w:rsidP="00DF3F4A"/>
        </w:tc>
      </w:tr>
      <w:tr w:rsidR="00574AD8" w:rsidRPr="00574AD8" w14:paraId="1BFA9528" w14:textId="77777777" w:rsidTr="00350776">
        <w:trPr>
          <w:trHeight w:val="5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5AF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17F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471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50D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342" w14:textId="77777777" w:rsidR="00574AD8" w:rsidRPr="00717966" w:rsidRDefault="00574AD8" w:rsidP="00DF3F4A"/>
        </w:tc>
      </w:tr>
      <w:tr w:rsidR="00574AD8" w:rsidRPr="00574AD8" w14:paraId="3DDB1060" w14:textId="77777777" w:rsidTr="00350776">
        <w:trPr>
          <w:trHeight w:val="78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2A0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ED2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14E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036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70C" w14:textId="77777777" w:rsidR="00574AD8" w:rsidRPr="00717966" w:rsidRDefault="00574AD8" w:rsidP="00DF3F4A"/>
        </w:tc>
      </w:tr>
    </w:tbl>
    <w:p w14:paraId="7DAE5732" w14:textId="77777777" w:rsidR="00BB3E9A" w:rsidRDefault="00BB3E9A" w:rsidP="00BE7172">
      <w:pPr>
        <w:pStyle w:val="Listaszerbekezds"/>
        <w:ind w:left="788"/>
        <w:contextualSpacing w:val="0"/>
        <w:rPr>
          <w:b/>
        </w:rPr>
      </w:pPr>
    </w:p>
    <w:p w14:paraId="18101017" w14:textId="584AC68D" w:rsidR="00DB58EE" w:rsidRPr="00F37CD5" w:rsidRDefault="00F37CD5" w:rsidP="00F37CD5">
      <w:pPr>
        <w:ind w:left="360"/>
        <w:rPr>
          <w:b/>
        </w:rPr>
      </w:pPr>
      <w:r>
        <w:rPr>
          <w:b/>
        </w:rPr>
        <w:t xml:space="preserve">5.3. </w:t>
      </w:r>
      <w:r w:rsidR="00957A6E" w:rsidRPr="00F37CD5">
        <w:rPr>
          <w:b/>
        </w:rPr>
        <w:t>A k</w:t>
      </w:r>
      <w:r w:rsidR="00232B91" w:rsidRPr="00F37CD5">
        <w:rPr>
          <w:b/>
        </w:rPr>
        <w:t>apcsolattartás és</w:t>
      </w:r>
      <w:r w:rsidR="00957A6E" w:rsidRPr="00F37CD5">
        <w:rPr>
          <w:b/>
        </w:rPr>
        <w:t xml:space="preserve"> a</w:t>
      </w:r>
      <w:r w:rsidR="00232B91" w:rsidRPr="00F37CD5">
        <w:rPr>
          <w:b/>
        </w:rPr>
        <w:t xml:space="preserve"> kommunikáció rendje</w:t>
      </w:r>
    </w:p>
    <w:p w14:paraId="661D33FD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3B45F455" w14:textId="44501515" w:rsidR="00DB58EE" w:rsidRPr="00F5543B" w:rsidRDefault="00F37CD5" w:rsidP="00F37CD5">
      <w:pPr>
        <w:ind w:left="426"/>
      </w:pPr>
      <w:r>
        <w:t xml:space="preserve">5.3.1. </w:t>
      </w:r>
      <w:r w:rsidR="00232B91" w:rsidRPr="00F5543B">
        <w:t>Amennyiben a Felek</w:t>
      </w:r>
      <w:r w:rsidR="002135DE" w:rsidRPr="00F5543B">
        <w:t xml:space="preserve"> írásban</w:t>
      </w:r>
      <w:r w:rsidR="00232B91" w:rsidRPr="00F5543B">
        <w:t xml:space="preserve"> eltérően nem állapodnak meg, a jelen </w:t>
      </w:r>
      <w:r w:rsidR="009255E5">
        <w:t>Szerződésben</w:t>
      </w:r>
      <w:r w:rsidR="00232B91" w:rsidRPr="00F5543B">
        <w:t xml:space="preserve"> előírt bármely nyilatkozat csak írásban érvényes, és</w:t>
      </w:r>
    </w:p>
    <w:p w14:paraId="5E61DA00" w14:textId="77777777" w:rsidR="00BB3E9A" w:rsidRPr="00F5543B" w:rsidRDefault="00BB3E9A" w:rsidP="00BE7172">
      <w:pPr>
        <w:pStyle w:val="Listaszerbekezds"/>
        <w:ind w:left="1134"/>
        <w:contextualSpacing w:val="0"/>
      </w:pPr>
    </w:p>
    <w:p w14:paraId="05BB40A4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személyes vagy futárszolgálat útján történő kézbesítés esetén a kézbesítés napján vagy az átvétel megtagadásának napján, vagy</w:t>
      </w:r>
    </w:p>
    <w:p w14:paraId="7BAB8C4C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ajánlott vagy tértivevényes küldemény esetén a kézbesítés napján vagy az átvétel megtagadásának napján, de legkésőbb a feladást követő 6. (hatodik) munkanapon, vagy</w:t>
      </w:r>
    </w:p>
    <w:p w14:paraId="7F322CB4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elektronikus levél esetén az elküldés napján, olvasási nyugta megérkezésével</w:t>
      </w:r>
    </w:p>
    <w:p w14:paraId="3B8496BF" w14:textId="77777777" w:rsidR="00BB3E9A" w:rsidRDefault="00BB3E9A" w:rsidP="00BB3E9A">
      <w:pPr>
        <w:ind w:left="1224"/>
      </w:pPr>
    </w:p>
    <w:p w14:paraId="42E9E136" w14:textId="77777777" w:rsidR="00F30C0F" w:rsidRPr="00F5543B" w:rsidRDefault="00F30C0F" w:rsidP="00DF3F4A">
      <w:pPr>
        <w:ind w:left="1134"/>
      </w:pPr>
      <w:r w:rsidRPr="00F5543B">
        <w:t>tekintendő kézbesítettnek.</w:t>
      </w:r>
    </w:p>
    <w:p w14:paraId="375DAE8B" w14:textId="77777777" w:rsidR="00BB3E9A" w:rsidRPr="00F5543B" w:rsidRDefault="00BB3E9A" w:rsidP="00BE7172">
      <w:pPr>
        <w:ind w:left="1224"/>
      </w:pPr>
    </w:p>
    <w:p w14:paraId="2171BD25" w14:textId="0131A0E4" w:rsidR="00F30C0F" w:rsidRPr="00F5543B" w:rsidRDefault="00F37CD5" w:rsidP="00F37CD5">
      <w:pPr>
        <w:ind w:left="426"/>
      </w:pPr>
      <w:r>
        <w:t xml:space="preserve">5.3.2. </w:t>
      </w:r>
      <w:r w:rsidR="00F30C0F" w:rsidRPr="00F5543B">
        <w:t xml:space="preserve">Felek rögzítik, hogy a nem </w:t>
      </w:r>
      <w:r w:rsidR="00232B91" w:rsidRPr="00F5543B">
        <w:t xml:space="preserve">munkanapon vagy </w:t>
      </w:r>
      <w:r w:rsidR="00F30C0F" w:rsidRPr="00F5543B">
        <w:t xml:space="preserve">munkanapon </w:t>
      </w:r>
      <w:r w:rsidR="00232B91" w:rsidRPr="00F5543B">
        <w:t>16</w:t>
      </w:r>
      <w:r w:rsidR="00977318" w:rsidRPr="00F5543B">
        <w:t>.</w:t>
      </w:r>
      <w:r w:rsidR="00232B91" w:rsidRPr="00F5543B">
        <w:t>00 óra után átvett értesítés a következő munkanapon tekintendő kézbesítettnek</w:t>
      </w:r>
      <w:r w:rsidR="002135DE" w:rsidRPr="00F5543B">
        <w:t>.</w:t>
      </w:r>
    </w:p>
    <w:p w14:paraId="3AAF29BA" w14:textId="2FE67355" w:rsidR="00BB3E9A" w:rsidRDefault="00BB3E9A" w:rsidP="00BB3E9A">
      <w:pPr>
        <w:pStyle w:val="Listaszerbekezds"/>
        <w:ind w:left="1134"/>
        <w:contextualSpacing w:val="0"/>
      </w:pPr>
    </w:p>
    <w:p w14:paraId="36E34A16" w14:textId="77777777" w:rsidR="00BB3E9A" w:rsidRPr="00F5543B" w:rsidRDefault="00BB3E9A" w:rsidP="00BE7172">
      <w:pPr>
        <w:pStyle w:val="Listaszerbekezds"/>
        <w:ind w:left="1134"/>
        <w:contextualSpacing w:val="0"/>
      </w:pPr>
    </w:p>
    <w:p w14:paraId="2371F6D4" w14:textId="77777777" w:rsidR="00357E28" w:rsidRPr="00DF3F4A" w:rsidRDefault="00EB1748" w:rsidP="00DF3F4A">
      <w:pPr>
        <w:pStyle w:val="Listaszerbekezds"/>
        <w:numPr>
          <w:ilvl w:val="0"/>
          <w:numId w:val="43"/>
        </w:numPr>
        <w:contextualSpacing w:val="0"/>
        <w:rPr>
          <w:b/>
        </w:rPr>
      </w:pPr>
      <w:r w:rsidRPr="00F5543B">
        <w:rPr>
          <w:b/>
          <w:bCs/>
        </w:rPr>
        <w:t>EGYÉB RENDELKEZÉSEK</w:t>
      </w:r>
    </w:p>
    <w:p w14:paraId="30414DA5" w14:textId="77777777" w:rsidR="00BB3E9A" w:rsidRPr="00BE7172" w:rsidRDefault="00BB3E9A" w:rsidP="00BE7172">
      <w:pPr>
        <w:pStyle w:val="Listaszerbekezds"/>
        <w:ind w:left="360"/>
        <w:contextualSpacing w:val="0"/>
        <w:rPr>
          <w:b/>
          <w:bCs/>
        </w:rPr>
      </w:pPr>
    </w:p>
    <w:p w14:paraId="1A8D73A1" w14:textId="5E0472AB" w:rsidR="00DB58EE" w:rsidRPr="00FB091F" w:rsidRDefault="00FB091F" w:rsidP="00FB091F">
      <w:pPr>
        <w:ind w:left="360"/>
        <w:rPr>
          <w:b/>
        </w:rPr>
      </w:pPr>
      <w:r>
        <w:rPr>
          <w:b/>
        </w:rPr>
        <w:t xml:space="preserve">6.1. </w:t>
      </w:r>
      <w:r w:rsidR="00232B91" w:rsidRPr="00FB091F">
        <w:rPr>
          <w:b/>
        </w:rPr>
        <w:t>Teljességi záradék</w:t>
      </w:r>
    </w:p>
    <w:p w14:paraId="3BDD98F8" w14:textId="77777777" w:rsidR="00BB3E9A" w:rsidRPr="00F5543B" w:rsidRDefault="00BB3E9A" w:rsidP="00BE7172">
      <w:pPr>
        <w:pStyle w:val="Listaszerbekezds"/>
        <w:ind w:left="792"/>
        <w:contextualSpacing w:val="0"/>
        <w:rPr>
          <w:b/>
        </w:rPr>
      </w:pPr>
    </w:p>
    <w:p w14:paraId="3F99B38A" w14:textId="77777777" w:rsidR="00DB58EE" w:rsidRPr="00F5543B" w:rsidRDefault="00232B91" w:rsidP="00DF3F4A">
      <w:pPr>
        <w:pStyle w:val="Listaszerbekezds"/>
        <w:ind w:left="357"/>
        <w:contextualSpacing w:val="0"/>
      </w:pPr>
      <w:r w:rsidRPr="00F5543B">
        <w:t xml:space="preserve">A </w:t>
      </w:r>
      <w:r w:rsidR="00357E28" w:rsidRPr="00F5543B">
        <w:t xml:space="preserve">jelen </w:t>
      </w:r>
      <w:r w:rsidR="009255E5">
        <w:t>Szerződés</w:t>
      </w:r>
      <w:r w:rsidRPr="00F5543B">
        <w:t xml:space="preserve"> tartalmazza a Felek közötti megállapodás valamennyi feltételét</w:t>
      </w:r>
      <w:r w:rsidR="00C77774" w:rsidRPr="00F5543B">
        <w:t xml:space="preserve">, </w:t>
      </w:r>
      <w:r w:rsidRPr="00F5543B">
        <w:t xml:space="preserve">melyre tekintettel Felek </w:t>
      </w:r>
      <w:r w:rsidR="001C691E" w:rsidRPr="00F5543B">
        <w:t xml:space="preserve">rögzítik és </w:t>
      </w:r>
      <w:r w:rsidRPr="00F5543B">
        <w:t>tudomásul veszik, hogy</w:t>
      </w:r>
      <w:r w:rsidR="004C425D" w:rsidRPr="00F5543B">
        <w:t xml:space="preserve"> </w:t>
      </w:r>
      <w:r w:rsidRPr="00F5543B">
        <w:t xml:space="preserve">jelen pontban foglalt kikötés a Polgári Törvénykönyvről szóló 2013. évi V. törvény (a továbbiakban: </w:t>
      </w:r>
      <w:r w:rsidRPr="00717966">
        <w:t>Ptk.</w:t>
      </w:r>
      <w:r w:rsidRPr="00F5543B">
        <w:t>) 6:87. §-a szerinti teljességi záradéknak minősül.</w:t>
      </w:r>
    </w:p>
    <w:p w14:paraId="06E45FFD" w14:textId="77777777" w:rsidR="00BB3E9A" w:rsidRPr="00F5543B" w:rsidRDefault="00BB3E9A" w:rsidP="00BE7172">
      <w:pPr>
        <w:pStyle w:val="Listaszerbekezds"/>
        <w:ind w:left="357"/>
        <w:contextualSpacing w:val="0"/>
      </w:pPr>
    </w:p>
    <w:p w14:paraId="06899CFD" w14:textId="2D2ACCED" w:rsidR="00DB58EE" w:rsidRPr="00F5543B" w:rsidRDefault="00FB091F" w:rsidP="00FB091F">
      <w:pPr>
        <w:pStyle w:val="Listaszerbekezds"/>
        <w:ind w:left="426"/>
        <w:contextualSpacing w:val="0"/>
        <w:rPr>
          <w:b/>
        </w:rPr>
      </w:pPr>
      <w:r>
        <w:rPr>
          <w:b/>
        </w:rPr>
        <w:t xml:space="preserve">6.2. </w:t>
      </w:r>
      <w:r w:rsidR="00232B91" w:rsidRPr="00F5543B">
        <w:rPr>
          <w:b/>
        </w:rPr>
        <w:t>Hatály</w:t>
      </w:r>
    </w:p>
    <w:p w14:paraId="51F4CA94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68583FF1" w14:textId="7D7D7694" w:rsidR="00DB58EE" w:rsidRPr="00F5543B" w:rsidRDefault="00232B91" w:rsidP="00DF3F4A">
      <w:pPr>
        <w:pStyle w:val="Listaszerbekezds"/>
        <w:ind w:left="357"/>
        <w:contextualSpacing w:val="0"/>
      </w:pPr>
      <w:r w:rsidRPr="00F5543B">
        <w:t xml:space="preserve">A jelen </w:t>
      </w:r>
      <w:r w:rsidR="000B62E6">
        <w:t>Szerződés</w:t>
      </w:r>
      <w:r w:rsidR="00714435" w:rsidRPr="00F5543B">
        <w:t xml:space="preserve"> annak mindkét </w:t>
      </w:r>
      <w:r w:rsidR="00253488" w:rsidRPr="00F5543B">
        <w:t>F</w:t>
      </w:r>
      <w:r w:rsidR="00714435" w:rsidRPr="00F5543B">
        <w:t xml:space="preserve">él általi aláírásának napján lép </w:t>
      </w:r>
      <w:r w:rsidR="00714435" w:rsidRPr="0070535E">
        <w:t>hatályba</w:t>
      </w:r>
      <w:r w:rsidR="0047668E">
        <w:t>,</w:t>
      </w:r>
      <w:r w:rsidR="0047668E" w:rsidRPr="0047668E">
        <w:rPr>
          <w:rFonts w:eastAsiaTheme="minorHAnsi"/>
          <w:sz w:val="22"/>
          <w:szCs w:val="22"/>
          <w:lang w:eastAsia="en-US"/>
        </w:rPr>
        <w:t xml:space="preserve"> </w:t>
      </w:r>
      <w:r w:rsidR="0047668E">
        <w:t>a</w:t>
      </w:r>
      <w:r w:rsidR="0047668E" w:rsidRPr="0047668E">
        <w:t>mennyiben az aláírásokra nem egy napon kerül sor, a hatálybalépés napja az utolsó aláírás napja</w:t>
      </w:r>
      <w:r w:rsidR="0048567F">
        <w:t xml:space="preserve">. A Szerződés a Beruházás megvalósítása által létrehozott beruházási létesítmény szerződésszerű átadás-átvételét követően </w:t>
      </w:r>
      <w:r w:rsidR="009177F2">
        <w:t>a beruházás megvalósulására vonatkozó kivitelezési szerződés lezárásáig.</w:t>
      </w:r>
      <w:r w:rsidR="0048567F">
        <w:t xml:space="preserve"> </w:t>
      </w:r>
    </w:p>
    <w:p w14:paraId="7A318C26" w14:textId="77777777" w:rsidR="00BB3E9A" w:rsidRPr="00F5543B" w:rsidRDefault="00BB3E9A" w:rsidP="00BE7172">
      <w:pPr>
        <w:pStyle w:val="Listaszerbekezds"/>
        <w:ind w:left="357"/>
        <w:contextualSpacing w:val="0"/>
      </w:pPr>
    </w:p>
    <w:p w14:paraId="1C99FCEF" w14:textId="2F538D35" w:rsidR="00DB58EE" w:rsidRPr="00FB091F" w:rsidRDefault="00FB091F" w:rsidP="00FB091F">
      <w:pPr>
        <w:ind w:left="360"/>
        <w:rPr>
          <w:b/>
        </w:rPr>
      </w:pPr>
      <w:r>
        <w:rPr>
          <w:b/>
        </w:rPr>
        <w:t xml:space="preserve">6.3. </w:t>
      </w:r>
      <w:r w:rsidR="00232B91" w:rsidRPr="00FB091F">
        <w:rPr>
          <w:b/>
        </w:rPr>
        <w:t xml:space="preserve">Adatvédelem </w:t>
      </w:r>
    </w:p>
    <w:p w14:paraId="64DE396D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5A892461" w14:textId="77777777" w:rsidR="00F70384" w:rsidRPr="00F5543B" w:rsidRDefault="00F70384" w:rsidP="00DF3F4A">
      <w:pPr>
        <w:ind w:left="357"/>
      </w:pPr>
      <w:r w:rsidRPr="00F5543B">
        <w:rPr>
          <w:rFonts w:eastAsia="Calibri"/>
        </w:rPr>
        <w:t xml:space="preserve">Felek rögzítik és jelen </w:t>
      </w:r>
      <w:r w:rsidR="000B62E6">
        <w:t>Szerződés</w:t>
      </w:r>
      <w:r w:rsidRPr="00F5543B">
        <w:rPr>
          <w:rFonts w:eastAsia="Calibri"/>
        </w:rPr>
        <w:t xml:space="preserve"> aláírásával kifejezetten nyilatkoznak arról, hogy tevékenységük során </w:t>
      </w:r>
      <w:r w:rsidRPr="00F5543B">
        <w:t xml:space="preserve">a természetes személyeknek a személyes adatok kezelése tekintetében történő védelméről és az ilyen adatok szabad áramlásáról, valamint a 95/46/EK rendelet </w:t>
      </w:r>
      <w:r w:rsidRPr="00F5543B">
        <w:lastRenderedPageBreak/>
        <w:t>hatályon kívül helyezéséről szóló, az Európai Parlament és a Tanács (</w:t>
      </w:r>
      <w:proofErr w:type="spellStart"/>
      <w:r w:rsidRPr="00F5543B">
        <w:t>Eu</w:t>
      </w:r>
      <w:proofErr w:type="spellEnd"/>
      <w:r w:rsidRPr="00F5543B">
        <w:t xml:space="preserve">) 2016/679 rendelete (általános adatvédelmi rendelet) </w:t>
      </w:r>
      <w:r w:rsidR="00E42142" w:rsidRPr="00F5543B">
        <w:rPr>
          <w:rFonts w:eastAsia="Calibri"/>
        </w:rPr>
        <w:t xml:space="preserve">szerint </w:t>
      </w:r>
      <w:r w:rsidRPr="00F5543B">
        <w:rPr>
          <w:rFonts w:eastAsia="Calibri"/>
        </w:rPr>
        <w:t>járnak el.</w:t>
      </w:r>
    </w:p>
    <w:p w14:paraId="5A4588FC" w14:textId="491B4D3C" w:rsidR="00DB58EE" w:rsidRPr="00FB091F" w:rsidRDefault="00FB091F" w:rsidP="00FB091F">
      <w:pPr>
        <w:ind w:left="357"/>
        <w:rPr>
          <w:b/>
        </w:rPr>
      </w:pPr>
      <w:r>
        <w:rPr>
          <w:b/>
        </w:rPr>
        <w:t xml:space="preserve">6.4. </w:t>
      </w:r>
      <w:r w:rsidR="00232B91" w:rsidRPr="00FB091F">
        <w:rPr>
          <w:b/>
        </w:rPr>
        <w:t>Irányadó jogszabályok</w:t>
      </w:r>
    </w:p>
    <w:p w14:paraId="0F510DCE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38A50D08" w14:textId="513B18B4" w:rsidR="00DB58EE" w:rsidRPr="00F5543B" w:rsidRDefault="00232B91" w:rsidP="00DF3F4A">
      <w:pPr>
        <w:ind w:left="357"/>
      </w:pPr>
      <w:r w:rsidRPr="00F5543B">
        <w:t xml:space="preserve">A jelen </w:t>
      </w:r>
      <w:r w:rsidR="000B62E6">
        <w:t>Szerződésben</w:t>
      </w:r>
      <w:r w:rsidRPr="00F5543B">
        <w:t xml:space="preserve"> nem szabályozott kérdésekben a Ptk. és a vonatkozó</w:t>
      </w:r>
      <w:r w:rsidR="004D1F5B" w:rsidRPr="00F5543B">
        <w:t xml:space="preserve"> egyéb magyar</w:t>
      </w:r>
      <w:r w:rsidRPr="00F5543B">
        <w:t xml:space="preserve"> jogszabályok rendelkezései az irányadók.</w:t>
      </w:r>
    </w:p>
    <w:p w14:paraId="708C4F96" w14:textId="77777777" w:rsidR="00BB3E9A" w:rsidRPr="00F5543B" w:rsidRDefault="00BB3E9A" w:rsidP="00BE7172">
      <w:pPr>
        <w:ind w:left="357"/>
      </w:pPr>
    </w:p>
    <w:p w14:paraId="2EF1AB72" w14:textId="77777777" w:rsidR="00DB58EE" w:rsidRPr="00F5543B" w:rsidRDefault="00232B91" w:rsidP="00DF3F4A">
      <w:pPr>
        <w:ind w:left="357"/>
      </w:pPr>
      <w:r w:rsidRPr="00F5543B">
        <w:t xml:space="preserve">Felek jelen </w:t>
      </w:r>
      <w:r w:rsidR="000B62E6">
        <w:t>Szerződést</w:t>
      </w:r>
      <w:r w:rsidRPr="00F5543B">
        <w:t xml:space="preserve"> elolvas</w:t>
      </w:r>
      <w:r w:rsidR="00E42142" w:rsidRPr="00F5543B">
        <w:t>ás</w:t>
      </w:r>
      <w:r w:rsidRPr="00F5543B">
        <w:t xml:space="preserve"> és közös értelmezés után, mint </w:t>
      </w:r>
      <w:r w:rsidR="00E42142" w:rsidRPr="00F5543B">
        <w:t xml:space="preserve">szerződéses </w:t>
      </w:r>
      <w:r w:rsidRPr="00F5543B">
        <w:t xml:space="preserve">akaratukkal mindenben egyezőt, </w:t>
      </w:r>
      <w:r w:rsidR="00FE7A91">
        <w:t>2</w:t>
      </w:r>
      <w:r w:rsidR="00EF51D7" w:rsidRPr="00F5543B">
        <w:t xml:space="preserve"> </w:t>
      </w:r>
      <w:r w:rsidRPr="00F5543B">
        <w:t>példányban jóváhagyólag</w:t>
      </w:r>
      <w:r w:rsidR="00E42142" w:rsidRPr="00F5543B">
        <w:t xml:space="preserve"> írták alá</w:t>
      </w:r>
      <w:r w:rsidRPr="00F5543B">
        <w:t>.</w:t>
      </w:r>
    </w:p>
    <w:p w14:paraId="0B338367" w14:textId="77777777" w:rsidR="00BB3E9A" w:rsidRPr="00F5543B" w:rsidRDefault="00BB3E9A" w:rsidP="00BE7172">
      <w:pPr>
        <w:ind w:left="357"/>
      </w:pPr>
    </w:p>
    <w:p w14:paraId="084B0F75" w14:textId="320D2BAD" w:rsidR="00605A19" w:rsidRPr="00F5543B" w:rsidRDefault="00605A19" w:rsidP="00DF3F4A">
      <w:pPr>
        <w:ind w:firstLine="357"/>
      </w:pPr>
      <w:r w:rsidRPr="00F5543B">
        <w:t>Melléklet</w:t>
      </w:r>
      <w:r w:rsidR="00D01C21">
        <w:t>ek</w:t>
      </w:r>
      <w:r w:rsidRPr="00F5543B">
        <w:t>:</w:t>
      </w:r>
    </w:p>
    <w:p w14:paraId="3BF3C57D" w14:textId="330F0CB5" w:rsidR="00BB3E9A" w:rsidRDefault="00721BD4" w:rsidP="003E267A">
      <w:pPr>
        <w:pStyle w:val="Listaszerbekezds"/>
        <w:numPr>
          <w:ilvl w:val="0"/>
          <w:numId w:val="51"/>
        </w:numPr>
        <w:ind w:left="567" w:hanging="141"/>
      </w:pPr>
      <w:r w:rsidRPr="00F5543B">
        <w:t xml:space="preserve">melléklet: </w:t>
      </w:r>
      <w:r w:rsidR="00602399" w:rsidRPr="00602399">
        <w:t>tervellenőri</w:t>
      </w:r>
      <w:r w:rsidR="00FE7A91" w:rsidRPr="00602399">
        <w:t xml:space="preserve"> </w:t>
      </w:r>
      <w:r w:rsidR="00602399" w:rsidRPr="00602399">
        <w:t>feladatok</w:t>
      </w:r>
    </w:p>
    <w:p w14:paraId="06C3699F" w14:textId="5F77E04B" w:rsidR="00D01C21" w:rsidRDefault="00D01C21" w:rsidP="003E267A">
      <w:pPr>
        <w:pStyle w:val="Listaszerbekezds"/>
        <w:numPr>
          <w:ilvl w:val="0"/>
          <w:numId w:val="51"/>
        </w:numPr>
        <w:ind w:left="709" w:hanging="243"/>
        <w:contextualSpacing w:val="0"/>
      </w:pPr>
      <w:r w:rsidRPr="00F5543B">
        <w:t xml:space="preserve">melléklet: </w:t>
      </w:r>
      <w:r w:rsidRPr="00602399">
        <w:t>építési műszaki ellenőri</w:t>
      </w:r>
      <w:r>
        <w:t xml:space="preserve"> </w:t>
      </w:r>
      <w:r w:rsidRPr="00602399">
        <w:t>feladatok</w:t>
      </w:r>
    </w:p>
    <w:p w14:paraId="11B7AB7C" w14:textId="1CE72B16" w:rsidR="00D01C21" w:rsidRDefault="00D01C21" w:rsidP="003E267A">
      <w:pPr>
        <w:pStyle w:val="Listaszerbekezds"/>
        <w:numPr>
          <w:ilvl w:val="0"/>
          <w:numId w:val="51"/>
        </w:numPr>
        <w:ind w:left="709" w:hanging="243"/>
        <w:contextualSpacing w:val="0"/>
      </w:pPr>
      <w:r w:rsidRPr="00F5543B">
        <w:t>melléklet:</w:t>
      </w:r>
      <w:r>
        <w:t xml:space="preserve"> költségszakértői</w:t>
      </w:r>
      <w:r w:rsidRPr="00602399">
        <w:t xml:space="preserve"> feladatok</w:t>
      </w:r>
    </w:p>
    <w:p w14:paraId="4E3A79A3" w14:textId="451BA452" w:rsidR="00D01C21" w:rsidRDefault="00D01C21" w:rsidP="003E267A">
      <w:pPr>
        <w:pStyle w:val="Listaszerbekezds"/>
        <w:numPr>
          <w:ilvl w:val="0"/>
          <w:numId w:val="51"/>
        </w:numPr>
        <w:ind w:left="709" w:hanging="243"/>
        <w:contextualSpacing w:val="0"/>
      </w:pPr>
      <w:r w:rsidRPr="00F5543B">
        <w:t xml:space="preserve">melléklet: </w:t>
      </w:r>
      <w:r>
        <w:t>projektmenedzsment támogatási</w:t>
      </w:r>
      <w:r w:rsidRPr="00F5543B">
        <w:t xml:space="preserve"> </w:t>
      </w:r>
      <w:r w:rsidRPr="00602399">
        <w:t>feladatok</w:t>
      </w:r>
    </w:p>
    <w:p w14:paraId="52B1B3D2" w14:textId="77777777" w:rsidR="00D01C21" w:rsidRPr="00F5543B" w:rsidRDefault="00D01C21" w:rsidP="00D01C21"/>
    <w:tbl>
      <w:tblPr>
        <w:tblStyle w:val="TableNormal1"/>
        <w:tblW w:w="9070" w:type="dxa"/>
        <w:tblInd w:w="110" w:type="dxa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8E2DCE" w:rsidRPr="00F5543B" w14:paraId="03048EAC" w14:textId="77777777" w:rsidTr="0076631B">
        <w:trPr>
          <w:trHeight w:val="73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592A" w14:textId="58D2F4CD" w:rsidR="008E2DCE" w:rsidRPr="00F5543B" w:rsidRDefault="008E2DCE" w:rsidP="00DF3F4A">
            <w:pPr>
              <w:tabs>
                <w:tab w:val="left" w:pos="720"/>
              </w:tabs>
              <w:rPr>
                <w:rFonts w:eastAsia="Times New Roman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Budapest, 20.</w:t>
            </w:r>
            <w:r w:rsidR="007F6CAE" w:rsidRPr="00F5543B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F4E1E" w14:textId="3681145E" w:rsidR="008E2DCE" w:rsidRPr="00F5543B" w:rsidRDefault="008E2DCE" w:rsidP="00DF3F4A">
            <w:pPr>
              <w:tabs>
                <w:tab w:val="left" w:pos="720"/>
              </w:tabs>
              <w:rPr>
                <w:rFonts w:eastAsia="Times New Roman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 xml:space="preserve">Budapest, 20 </w:t>
            </w:r>
            <w:r w:rsidR="007F6CAE" w:rsidRPr="00F5543B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</w:tc>
      </w:tr>
      <w:tr w:rsidR="00DB58EE" w:rsidRPr="00F5543B" w14:paraId="6BF94D82" w14:textId="77777777" w:rsidTr="0076631B">
        <w:trPr>
          <w:trHeight w:val="73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11AF" w14:textId="77777777" w:rsidR="00DB58EE" w:rsidRPr="00F5543B" w:rsidRDefault="00DB58EE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b/>
                <w:bCs/>
                <w:color w:val="000000"/>
                <w:u w:color="000000"/>
                <w:lang w:eastAsia="hu-HU"/>
              </w:rPr>
            </w:pP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3F11" w14:textId="77777777" w:rsidR="00DB58EE" w:rsidRPr="00F5543B" w:rsidRDefault="00DB58EE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b/>
                <w:bCs/>
                <w:color w:val="000000"/>
                <w:u w:color="000000"/>
                <w:lang w:eastAsia="hu-HU"/>
              </w:rPr>
            </w:pPr>
          </w:p>
        </w:tc>
      </w:tr>
      <w:tr w:rsidR="00DB58EE" w:rsidRPr="00F5543B" w14:paraId="716473EE" w14:textId="77777777" w:rsidTr="0076631B">
        <w:trPr>
          <w:trHeight w:val="119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685D" w14:textId="1EA5B020" w:rsidR="00DB58EE" w:rsidRPr="00F5543B" w:rsidRDefault="00232B91" w:rsidP="00CC5F99">
            <w:pPr>
              <w:tabs>
                <w:tab w:val="left" w:pos="514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0DF3A69C" w14:textId="4D00E379" w:rsidR="008B48AE" w:rsidRPr="00F5543B" w:rsidRDefault="00CC5F99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  <w:r>
              <w:rPr>
                <w:rFonts w:eastAsia="Arial Unicode MS"/>
                <w:color w:val="000000"/>
                <w:u w:color="000000"/>
                <w:lang w:eastAsia="hu-HU"/>
              </w:rPr>
              <w:t>Önkormányzat</w:t>
            </w:r>
          </w:p>
          <w:p w14:paraId="574B5496" w14:textId="77777777" w:rsidR="00E42142" w:rsidRPr="00F5543B" w:rsidRDefault="00E42142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D4E2" w14:textId="55626CED" w:rsidR="00DB58EE" w:rsidRPr="00F5543B" w:rsidRDefault="00232B91" w:rsidP="00CC5F99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080BCC81" w14:textId="77777777" w:rsidR="008B48AE" w:rsidRDefault="008B48AE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  <w:r>
              <w:rPr>
                <w:rFonts w:eastAsia="Arial Unicode MS"/>
                <w:color w:val="000000"/>
                <w:u w:color="000000"/>
                <w:lang w:eastAsia="hu-HU"/>
              </w:rPr>
              <w:t>ÉKM</w:t>
            </w:r>
          </w:p>
          <w:p w14:paraId="47B121A4" w14:textId="77777777" w:rsidR="008B48AE" w:rsidRPr="00F5543B" w:rsidRDefault="008B48AE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</w:p>
        </w:tc>
      </w:tr>
    </w:tbl>
    <w:tbl>
      <w:tblPr>
        <w:tblStyle w:val="Rcsostblzat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66"/>
        <w:gridCol w:w="136"/>
      </w:tblGrid>
      <w:tr w:rsidR="00DB58EE" w:rsidRPr="00F5543B" w14:paraId="79BE4864" w14:textId="77777777" w:rsidTr="00DF3F4A">
        <w:trPr>
          <w:gridAfter w:val="1"/>
          <w:wAfter w:w="142" w:type="dxa"/>
          <w:jc w:val="center"/>
        </w:trPr>
        <w:tc>
          <w:tcPr>
            <w:tcW w:w="4537" w:type="dxa"/>
          </w:tcPr>
          <w:p w14:paraId="35C06C1F" w14:textId="77777777" w:rsidR="007F6CAE" w:rsidRPr="00AC2415" w:rsidRDefault="007F6CAE" w:rsidP="00DF3F4A"/>
          <w:p w14:paraId="3200A213" w14:textId="77777777" w:rsidR="00DB58EE" w:rsidRPr="00AC2415" w:rsidRDefault="00232B91" w:rsidP="00DF3F4A">
            <w:r w:rsidRPr="00AC2415">
              <w:t>Pénzügyi</w:t>
            </w:r>
            <w:r w:rsidR="003C612C" w:rsidRPr="00AC2415">
              <w:t>leg</w:t>
            </w:r>
            <w:r w:rsidRPr="00AC2415">
              <w:t xml:space="preserve"> </w:t>
            </w:r>
            <w:proofErr w:type="spellStart"/>
            <w:r w:rsidRPr="00AC2415">
              <w:t>ellenjegyz</w:t>
            </w:r>
            <w:r w:rsidR="00054A5E" w:rsidRPr="00AC2415">
              <w:t>em</w:t>
            </w:r>
            <w:proofErr w:type="spellEnd"/>
          </w:p>
          <w:p w14:paraId="4E437C71" w14:textId="77777777" w:rsidR="00BE7172" w:rsidRPr="00AC2415" w:rsidRDefault="00BE7172" w:rsidP="00BE7172"/>
          <w:p w14:paraId="5D56914F" w14:textId="42E236AF" w:rsidR="00DB58EE" w:rsidRPr="00DF3F4A" w:rsidRDefault="00232B91" w:rsidP="00DF3F4A">
            <w:pPr>
              <w:rPr>
                <w:color w:val="000000"/>
                <w:u w:color="000000"/>
              </w:rPr>
            </w:pPr>
            <w:r w:rsidRPr="00AC2415">
              <w:t xml:space="preserve">Budapest, </w:t>
            </w:r>
            <w:r w:rsidR="00842835" w:rsidRPr="00AC2415">
              <w:t>20</w:t>
            </w:r>
            <w:r w:rsidR="00E53D26" w:rsidRPr="00AC2415">
              <w:t xml:space="preserve"> </w:t>
            </w:r>
            <w:r w:rsidR="007F6CAE"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411309DD" w14:textId="77777777" w:rsidR="00BE7172" w:rsidRPr="00AC2415" w:rsidRDefault="00BE7172" w:rsidP="00BE7172"/>
          <w:p w14:paraId="5D117ECE" w14:textId="77777777" w:rsidR="00DB58EE" w:rsidRPr="00AC2415" w:rsidRDefault="00DB58EE" w:rsidP="00DF3F4A">
            <w:pPr>
              <w:jc w:val="center"/>
            </w:pPr>
          </w:p>
        </w:tc>
        <w:tc>
          <w:tcPr>
            <w:tcW w:w="4535" w:type="dxa"/>
          </w:tcPr>
          <w:p w14:paraId="033A8F63" w14:textId="77777777" w:rsidR="007F6CAE" w:rsidRPr="00AC2415" w:rsidRDefault="007F6CAE" w:rsidP="00DF3F4A"/>
          <w:p w14:paraId="789B87AD" w14:textId="77777777" w:rsidR="00323F8B" w:rsidRPr="00AC2415" w:rsidRDefault="00323F8B" w:rsidP="00DF3F4A">
            <w:r w:rsidRPr="00AC2415">
              <w:t xml:space="preserve">Pénzügyileg </w:t>
            </w:r>
            <w:proofErr w:type="spellStart"/>
            <w:r w:rsidRPr="00AC2415">
              <w:t>ellenjegyzem</w:t>
            </w:r>
            <w:proofErr w:type="spellEnd"/>
          </w:p>
          <w:p w14:paraId="74DBD975" w14:textId="77777777" w:rsidR="00BE7172" w:rsidRPr="00AC2415" w:rsidRDefault="00BE7172" w:rsidP="00BE7172"/>
          <w:p w14:paraId="01B0F955" w14:textId="48A3DA11" w:rsidR="00DB58EE" w:rsidRPr="00DF3F4A" w:rsidRDefault="00232B91" w:rsidP="00DF3F4A">
            <w:pPr>
              <w:rPr>
                <w:color w:val="000000"/>
                <w:u w:color="000000"/>
              </w:rPr>
            </w:pPr>
            <w:r w:rsidRPr="00AC2415">
              <w:t xml:space="preserve">Budapest, </w:t>
            </w:r>
            <w:r w:rsidR="00842835" w:rsidRPr="00AC2415">
              <w:t>20</w:t>
            </w:r>
            <w:r w:rsidR="00E53D26" w:rsidRPr="00AC2415">
              <w:t xml:space="preserve"> </w:t>
            </w:r>
            <w:r w:rsidR="007F6CAE"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41B7F4A2" w14:textId="77777777" w:rsidR="00BE7172" w:rsidRPr="00AC2415" w:rsidRDefault="00BE7172" w:rsidP="00BE7172"/>
          <w:p w14:paraId="7D59D145" w14:textId="77777777" w:rsidR="00DB58EE" w:rsidRPr="00AC2415" w:rsidRDefault="00DB58EE" w:rsidP="00DF3F4A">
            <w:pPr>
              <w:jc w:val="center"/>
            </w:pPr>
          </w:p>
        </w:tc>
      </w:tr>
      <w:tr w:rsidR="00DB58EE" w:rsidRPr="00F5543B" w14:paraId="4351A297" w14:textId="77777777" w:rsidTr="00DF3F4A">
        <w:trPr>
          <w:jc w:val="center"/>
        </w:trPr>
        <w:tc>
          <w:tcPr>
            <w:tcW w:w="4537" w:type="dxa"/>
          </w:tcPr>
          <w:p w14:paraId="13EC0CB5" w14:textId="77777777" w:rsidR="004776A8" w:rsidRPr="00AC2415" w:rsidRDefault="004776A8" w:rsidP="00DF3F4A">
            <w:pPr>
              <w:tabs>
                <w:tab w:val="left" w:pos="604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61B03047" w14:textId="77777777" w:rsidR="00DB58EE" w:rsidRPr="00AC2415" w:rsidRDefault="00DB58EE" w:rsidP="00E42142">
            <w:pPr>
              <w:keepNext/>
              <w:jc w:val="center"/>
            </w:pPr>
          </w:p>
        </w:tc>
        <w:tc>
          <w:tcPr>
            <w:tcW w:w="4535" w:type="dxa"/>
            <w:gridSpan w:val="2"/>
          </w:tcPr>
          <w:p w14:paraId="3F38FA4C" w14:textId="77777777" w:rsidR="004776A8" w:rsidRPr="00AC2415" w:rsidRDefault="004776A8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07E6FBAC" w14:textId="77777777" w:rsidR="00DB58EE" w:rsidRPr="00AC2415" w:rsidRDefault="00DB58EE" w:rsidP="00E42142">
            <w:pPr>
              <w:jc w:val="center"/>
            </w:pPr>
          </w:p>
        </w:tc>
      </w:tr>
      <w:tr w:rsidR="00E42142" w:rsidRPr="00F5543B" w14:paraId="62670062" w14:textId="77777777" w:rsidTr="00DF3F4A">
        <w:trPr>
          <w:gridAfter w:val="1"/>
          <w:wAfter w:w="142" w:type="dxa"/>
          <w:jc w:val="center"/>
        </w:trPr>
        <w:tc>
          <w:tcPr>
            <w:tcW w:w="4537" w:type="dxa"/>
          </w:tcPr>
          <w:p w14:paraId="2DD76208" w14:textId="77777777" w:rsidR="00E42142" w:rsidRPr="00AC2415" w:rsidRDefault="00E42142" w:rsidP="00DF3F4A"/>
          <w:p w14:paraId="3AD8AB51" w14:textId="77777777" w:rsidR="00E42142" w:rsidRPr="00AC2415" w:rsidRDefault="00A62CB7" w:rsidP="00DF3F4A">
            <w:r w:rsidRPr="00AC2415">
              <w:t>Jogi szempontból ellenőr</w:t>
            </w:r>
            <w:r w:rsidR="004D6433" w:rsidRPr="00AC2415">
              <w:t>i</w:t>
            </w:r>
            <w:r w:rsidRPr="00AC2415">
              <w:t xml:space="preserve">zve: </w:t>
            </w:r>
          </w:p>
          <w:p w14:paraId="0FE81234" w14:textId="77777777" w:rsidR="00BE7172" w:rsidRPr="00AC2415" w:rsidRDefault="00BE7172" w:rsidP="00BE7172"/>
          <w:p w14:paraId="2531172C" w14:textId="50F19372" w:rsidR="00E42142" w:rsidRPr="00DF3F4A" w:rsidRDefault="00E42142" w:rsidP="00DF3F4A">
            <w:pPr>
              <w:rPr>
                <w:color w:val="000000"/>
                <w:u w:color="000000"/>
              </w:rPr>
            </w:pPr>
            <w:r w:rsidRPr="00AC2415">
              <w:t>Budapest, 20</w:t>
            </w: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68A04DD0" w14:textId="77777777" w:rsidR="00BE7172" w:rsidRPr="00AC2415" w:rsidRDefault="00BE7172" w:rsidP="00BE7172"/>
          <w:p w14:paraId="6752B72B" w14:textId="77777777" w:rsidR="00E42142" w:rsidRPr="00AC2415" w:rsidRDefault="00E42142" w:rsidP="00DF3F4A">
            <w:pPr>
              <w:jc w:val="center"/>
            </w:pPr>
          </w:p>
        </w:tc>
        <w:tc>
          <w:tcPr>
            <w:tcW w:w="4535" w:type="dxa"/>
          </w:tcPr>
          <w:p w14:paraId="6B49D1B2" w14:textId="77777777" w:rsidR="00E42142" w:rsidRPr="00AC2415" w:rsidRDefault="00E42142" w:rsidP="00DF3F4A"/>
          <w:p w14:paraId="09FE9B25" w14:textId="003ED207" w:rsidR="00E42142" w:rsidRPr="00AC2415" w:rsidRDefault="00D01C21" w:rsidP="00DF3F4A">
            <w:r w:rsidRPr="00AC2415">
              <w:t>Jogi szempontból ellenőrizve</w:t>
            </w:r>
            <w:r w:rsidR="00FA63D2">
              <w:t>:</w:t>
            </w:r>
          </w:p>
          <w:p w14:paraId="57F6067D" w14:textId="77777777" w:rsidR="00BE7172" w:rsidRPr="00AC2415" w:rsidRDefault="00BE7172" w:rsidP="00BE7172"/>
          <w:p w14:paraId="07928920" w14:textId="5EB24B03" w:rsidR="00E42142" w:rsidRPr="00DF3F4A" w:rsidRDefault="00E42142" w:rsidP="00DF3F4A">
            <w:pPr>
              <w:rPr>
                <w:color w:val="000000"/>
                <w:u w:color="000000"/>
              </w:rPr>
            </w:pPr>
            <w:r w:rsidRPr="00AC2415">
              <w:t xml:space="preserve">Budapest, 20 </w:t>
            </w: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0AD6168F" w14:textId="77777777" w:rsidR="00BE7172" w:rsidRPr="00AC2415" w:rsidRDefault="00BE7172" w:rsidP="00BE7172"/>
          <w:p w14:paraId="1BA34A53" w14:textId="77777777" w:rsidR="00E42142" w:rsidRPr="00AC2415" w:rsidRDefault="00E42142" w:rsidP="00DF3F4A">
            <w:pPr>
              <w:jc w:val="center"/>
            </w:pPr>
          </w:p>
        </w:tc>
      </w:tr>
      <w:tr w:rsidR="00E42142" w:rsidRPr="00F5543B" w14:paraId="07561B9C" w14:textId="77777777" w:rsidTr="00DF3F4A">
        <w:trPr>
          <w:jc w:val="center"/>
        </w:trPr>
        <w:tc>
          <w:tcPr>
            <w:tcW w:w="4537" w:type="dxa"/>
          </w:tcPr>
          <w:p w14:paraId="24868C37" w14:textId="77777777" w:rsidR="00E42142" w:rsidRPr="00F5543B" w:rsidRDefault="00E42142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58BDE0F0" w14:textId="77777777" w:rsidR="00E42142" w:rsidRPr="00F5543B" w:rsidRDefault="00E42142" w:rsidP="00326194">
            <w:pPr>
              <w:keepNext/>
              <w:jc w:val="center"/>
              <w:rPr>
                <w:b/>
              </w:rPr>
            </w:pPr>
          </w:p>
        </w:tc>
        <w:tc>
          <w:tcPr>
            <w:tcW w:w="4535" w:type="dxa"/>
            <w:gridSpan w:val="2"/>
          </w:tcPr>
          <w:p w14:paraId="076B318E" w14:textId="77777777" w:rsidR="00E42142" w:rsidRPr="00F5543B" w:rsidRDefault="00E42142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3658CA4F" w14:textId="77777777" w:rsidR="00E42142" w:rsidRPr="00F5543B" w:rsidRDefault="00E42142" w:rsidP="00326194">
            <w:pPr>
              <w:jc w:val="center"/>
              <w:rPr>
                <w:b/>
              </w:rPr>
            </w:pPr>
          </w:p>
        </w:tc>
      </w:tr>
    </w:tbl>
    <w:p w14:paraId="0D6DDA29" w14:textId="77777777" w:rsidR="00DB58EE" w:rsidRPr="00F5543B" w:rsidRDefault="00DB58EE" w:rsidP="00DF3F4A">
      <w:pPr>
        <w:rPr>
          <w:b/>
        </w:rPr>
      </w:pPr>
    </w:p>
    <w:sectPr w:rsidR="00DB58EE" w:rsidRPr="00F5543B" w:rsidSect="0070535E">
      <w:headerReference w:type="default" r:id="rId8"/>
      <w:footerReference w:type="default" r:id="rId9"/>
      <w:pgSz w:w="11906" w:h="16838"/>
      <w:pgMar w:top="1559" w:right="1134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40E1B4" w16cex:dateUtc="2024-06-15T11:24:00Z"/>
  <w16cex:commentExtensible w16cex:durableId="145F7EE8" w16cex:dateUtc="2024-06-15T11:26:00Z"/>
  <w16cex:commentExtensible w16cex:durableId="3FB373B6" w16cex:dateUtc="2024-06-15T11:40:00Z"/>
  <w16cex:commentExtensible w16cex:durableId="2A3A0E2A" w16cex:dateUtc="2024-06-15T11:42:00Z"/>
  <w16cex:commentExtensible w16cex:durableId="4247BE9A" w16cex:dateUtc="2024-06-15T11:49:00Z"/>
  <w16cex:commentExtensible w16cex:durableId="7812975E" w16cex:dateUtc="2024-06-15T1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EE83" w14:textId="77777777" w:rsidR="0031163E" w:rsidRDefault="0031163E">
      <w:r>
        <w:separator/>
      </w:r>
    </w:p>
  </w:endnote>
  <w:endnote w:type="continuationSeparator" w:id="0">
    <w:p w14:paraId="29CB1DE2" w14:textId="77777777" w:rsidR="0031163E" w:rsidRDefault="0031163E">
      <w:r>
        <w:continuationSeparator/>
      </w:r>
    </w:p>
  </w:endnote>
  <w:endnote w:type="continuationNotice" w:id="1">
    <w:p w14:paraId="515BB90D" w14:textId="77777777" w:rsidR="0031163E" w:rsidRDefault="00311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463712"/>
      <w:docPartObj>
        <w:docPartGallery w:val="Page Numbers (Bottom of Page)"/>
        <w:docPartUnique/>
      </w:docPartObj>
    </w:sdtPr>
    <w:sdtEndPr/>
    <w:sdtContent>
      <w:p w14:paraId="237BD5E0" w14:textId="77777777" w:rsidR="00DB58EE" w:rsidRPr="00994435" w:rsidRDefault="00232B91" w:rsidP="00994435">
        <w:pPr>
          <w:pStyle w:val="llb"/>
          <w:jc w:val="center"/>
        </w:pPr>
        <w:r w:rsidRPr="00994435">
          <w:fldChar w:fldCharType="begin"/>
        </w:r>
        <w:r w:rsidRPr="00994435">
          <w:instrText>PAGE   \* MERGEFORMAT</w:instrText>
        </w:r>
        <w:r w:rsidRPr="00994435">
          <w:fldChar w:fldCharType="separate"/>
        </w:r>
        <w:r w:rsidR="000E48B1">
          <w:rPr>
            <w:noProof/>
          </w:rPr>
          <w:t>1</w:t>
        </w:r>
        <w:r w:rsidRPr="0099443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463FB" w14:textId="77777777" w:rsidR="0031163E" w:rsidRDefault="0031163E">
      <w:r>
        <w:separator/>
      </w:r>
    </w:p>
  </w:footnote>
  <w:footnote w:type="continuationSeparator" w:id="0">
    <w:p w14:paraId="4BAEBB30" w14:textId="77777777" w:rsidR="0031163E" w:rsidRDefault="0031163E">
      <w:r>
        <w:continuationSeparator/>
      </w:r>
    </w:p>
  </w:footnote>
  <w:footnote w:type="continuationNotice" w:id="1">
    <w:p w14:paraId="5D8EB876" w14:textId="77777777" w:rsidR="0031163E" w:rsidRDefault="00311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D22F4" w14:textId="77777777" w:rsidR="00D01C21" w:rsidRDefault="00D01C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819"/>
    <w:multiLevelType w:val="hybridMultilevel"/>
    <w:tmpl w:val="E832765E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4876E30"/>
    <w:multiLevelType w:val="hybridMultilevel"/>
    <w:tmpl w:val="A780548E"/>
    <w:lvl w:ilvl="0" w:tplc="F32ECFE2">
      <w:start w:val="2"/>
      <w:numFmt w:val="bullet"/>
      <w:lvlText w:val="-"/>
      <w:lvlJc w:val="left"/>
      <w:pPr>
        <w:ind w:left="1152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54305B6"/>
    <w:multiLevelType w:val="hybridMultilevel"/>
    <w:tmpl w:val="9726027E"/>
    <w:lvl w:ilvl="0" w:tplc="6C76770C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B4E5A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3F6DC9"/>
    <w:multiLevelType w:val="hybridMultilevel"/>
    <w:tmpl w:val="0ADAC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0EEA"/>
    <w:multiLevelType w:val="hybridMultilevel"/>
    <w:tmpl w:val="E7F2C34A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F013C32"/>
    <w:multiLevelType w:val="multilevel"/>
    <w:tmpl w:val="3C04C0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1DC584C"/>
    <w:multiLevelType w:val="multilevel"/>
    <w:tmpl w:val="7310C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3CF17D2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00BDC"/>
    <w:multiLevelType w:val="hybridMultilevel"/>
    <w:tmpl w:val="5D7272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2D455C"/>
    <w:multiLevelType w:val="hybridMultilevel"/>
    <w:tmpl w:val="CC580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F0889"/>
    <w:multiLevelType w:val="hybridMultilevel"/>
    <w:tmpl w:val="EA36CCC4"/>
    <w:lvl w:ilvl="0" w:tplc="04EE6C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C0563"/>
    <w:multiLevelType w:val="hybridMultilevel"/>
    <w:tmpl w:val="C6CC1A52"/>
    <w:lvl w:ilvl="0" w:tplc="FD8EC278">
      <w:start w:val="1"/>
      <w:numFmt w:val="decimal"/>
      <w:lvlText w:val="%1."/>
      <w:lvlJc w:val="left"/>
      <w:pPr>
        <w:ind w:left="1236" w:hanging="516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BD6518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7343E"/>
    <w:multiLevelType w:val="hybridMultilevel"/>
    <w:tmpl w:val="C5EEE3C4"/>
    <w:lvl w:ilvl="0" w:tplc="AE94DD28">
      <w:start w:val="1"/>
      <w:numFmt w:val="lowerLetter"/>
      <w:lvlText w:val="%1.)"/>
      <w:lvlJc w:val="left"/>
      <w:pPr>
        <w:ind w:left="20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08" w:hanging="360"/>
      </w:pPr>
    </w:lvl>
    <w:lvl w:ilvl="2" w:tplc="040E001B" w:tentative="1">
      <w:start w:val="1"/>
      <w:numFmt w:val="lowerRoman"/>
      <w:lvlText w:val="%3."/>
      <w:lvlJc w:val="right"/>
      <w:pPr>
        <w:ind w:left="3528" w:hanging="180"/>
      </w:pPr>
    </w:lvl>
    <w:lvl w:ilvl="3" w:tplc="040E000F" w:tentative="1">
      <w:start w:val="1"/>
      <w:numFmt w:val="decimal"/>
      <w:lvlText w:val="%4."/>
      <w:lvlJc w:val="left"/>
      <w:pPr>
        <w:ind w:left="4248" w:hanging="360"/>
      </w:pPr>
    </w:lvl>
    <w:lvl w:ilvl="4" w:tplc="040E0019" w:tentative="1">
      <w:start w:val="1"/>
      <w:numFmt w:val="lowerLetter"/>
      <w:lvlText w:val="%5."/>
      <w:lvlJc w:val="left"/>
      <w:pPr>
        <w:ind w:left="4968" w:hanging="360"/>
      </w:pPr>
    </w:lvl>
    <w:lvl w:ilvl="5" w:tplc="040E001B" w:tentative="1">
      <w:start w:val="1"/>
      <w:numFmt w:val="lowerRoman"/>
      <w:lvlText w:val="%6."/>
      <w:lvlJc w:val="right"/>
      <w:pPr>
        <w:ind w:left="5688" w:hanging="180"/>
      </w:pPr>
    </w:lvl>
    <w:lvl w:ilvl="6" w:tplc="040E000F" w:tentative="1">
      <w:start w:val="1"/>
      <w:numFmt w:val="decimal"/>
      <w:lvlText w:val="%7."/>
      <w:lvlJc w:val="left"/>
      <w:pPr>
        <w:ind w:left="6408" w:hanging="360"/>
      </w:pPr>
    </w:lvl>
    <w:lvl w:ilvl="7" w:tplc="040E0019" w:tentative="1">
      <w:start w:val="1"/>
      <w:numFmt w:val="lowerLetter"/>
      <w:lvlText w:val="%8."/>
      <w:lvlJc w:val="left"/>
      <w:pPr>
        <w:ind w:left="7128" w:hanging="360"/>
      </w:pPr>
    </w:lvl>
    <w:lvl w:ilvl="8" w:tplc="040E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236644C3"/>
    <w:multiLevelType w:val="hybridMultilevel"/>
    <w:tmpl w:val="23D03950"/>
    <w:lvl w:ilvl="0" w:tplc="59A6AB90">
      <w:numFmt w:val="bullet"/>
      <w:lvlText w:val="-"/>
      <w:lvlJc w:val="left"/>
      <w:pPr>
        <w:ind w:left="1650" w:hanging="360"/>
      </w:pPr>
      <w:rPr>
        <w:rFonts w:ascii="Courier New" w:eastAsiaTheme="minorHAnsi" w:hAnsi="Courier New" w:cs="Courier New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243C401D"/>
    <w:multiLevelType w:val="hybridMultilevel"/>
    <w:tmpl w:val="C17C247A"/>
    <w:lvl w:ilvl="0" w:tplc="37D6A00E">
      <w:start w:val="1"/>
      <w:numFmt w:val="lowerLetter"/>
      <w:lvlText w:val="%1.)"/>
      <w:lvlJc w:val="left"/>
      <w:pPr>
        <w:ind w:left="20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08" w:hanging="360"/>
      </w:pPr>
    </w:lvl>
    <w:lvl w:ilvl="2" w:tplc="040E001B" w:tentative="1">
      <w:start w:val="1"/>
      <w:numFmt w:val="lowerRoman"/>
      <w:lvlText w:val="%3."/>
      <w:lvlJc w:val="right"/>
      <w:pPr>
        <w:ind w:left="3528" w:hanging="180"/>
      </w:pPr>
    </w:lvl>
    <w:lvl w:ilvl="3" w:tplc="040E000F" w:tentative="1">
      <w:start w:val="1"/>
      <w:numFmt w:val="decimal"/>
      <w:lvlText w:val="%4."/>
      <w:lvlJc w:val="left"/>
      <w:pPr>
        <w:ind w:left="4248" w:hanging="360"/>
      </w:pPr>
    </w:lvl>
    <w:lvl w:ilvl="4" w:tplc="040E0019" w:tentative="1">
      <w:start w:val="1"/>
      <w:numFmt w:val="lowerLetter"/>
      <w:lvlText w:val="%5."/>
      <w:lvlJc w:val="left"/>
      <w:pPr>
        <w:ind w:left="4968" w:hanging="360"/>
      </w:pPr>
    </w:lvl>
    <w:lvl w:ilvl="5" w:tplc="040E001B" w:tentative="1">
      <w:start w:val="1"/>
      <w:numFmt w:val="lowerRoman"/>
      <w:lvlText w:val="%6."/>
      <w:lvlJc w:val="right"/>
      <w:pPr>
        <w:ind w:left="5688" w:hanging="180"/>
      </w:pPr>
    </w:lvl>
    <w:lvl w:ilvl="6" w:tplc="040E000F" w:tentative="1">
      <w:start w:val="1"/>
      <w:numFmt w:val="decimal"/>
      <w:lvlText w:val="%7."/>
      <w:lvlJc w:val="left"/>
      <w:pPr>
        <w:ind w:left="6408" w:hanging="360"/>
      </w:pPr>
    </w:lvl>
    <w:lvl w:ilvl="7" w:tplc="040E0019" w:tentative="1">
      <w:start w:val="1"/>
      <w:numFmt w:val="lowerLetter"/>
      <w:lvlText w:val="%8."/>
      <w:lvlJc w:val="left"/>
      <w:pPr>
        <w:ind w:left="7128" w:hanging="360"/>
      </w:pPr>
    </w:lvl>
    <w:lvl w:ilvl="8" w:tplc="040E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7" w15:restartNumberingAfterBreak="0">
    <w:nsid w:val="26EE1F8D"/>
    <w:multiLevelType w:val="multilevel"/>
    <w:tmpl w:val="33A0E9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DB5228"/>
    <w:multiLevelType w:val="hybridMultilevel"/>
    <w:tmpl w:val="355EB976"/>
    <w:lvl w:ilvl="0" w:tplc="040E0017">
      <w:start w:val="1"/>
      <w:numFmt w:val="lowerLetter"/>
      <w:lvlText w:val="%1)"/>
      <w:lvlJc w:val="left"/>
      <w:pPr>
        <w:ind w:left="2304" w:hanging="360"/>
      </w:pPr>
    </w:lvl>
    <w:lvl w:ilvl="1" w:tplc="040E0019" w:tentative="1">
      <w:start w:val="1"/>
      <w:numFmt w:val="lowerLetter"/>
      <w:lvlText w:val="%2."/>
      <w:lvlJc w:val="left"/>
      <w:pPr>
        <w:ind w:left="3024" w:hanging="360"/>
      </w:pPr>
    </w:lvl>
    <w:lvl w:ilvl="2" w:tplc="040E001B" w:tentative="1">
      <w:start w:val="1"/>
      <w:numFmt w:val="lowerRoman"/>
      <w:lvlText w:val="%3."/>
      <w:lvlJc w:val="right"/>
      <w:pPr>
        <w:ind w:left="3744" w:hanging="180"/>
      </w:pPr>
    </w:lvl>
    <w:lvl w:ilvl="3" w:tplc="040E000F" w:tentative="1">
      <w:start w:val="1"/>
      <w:numFmt w:val="decimal"/>
      <w:lvlText w:val="%4."/>
      <w:lvlJc w:val="left"/>
      <w:pPr>
        <w:ind w:left="4464" w:hanging="360"/>
      </w:pPr>
    </w:lvl>
    <w:lvl w:ilvl="4" w:tplc="040E0019" w:tentative="1">
      <w:start w:val="1"/>
      <w:numFmt w:val="lowerLetter"/>
      <w:lvlText w:val="%5."/>
      <w:lvlJc w:val="left"/>
      <w:pPr>
        <w:ind w:left="5184" w:hanging="360"/>
      </w:pPr>
    </w:lvl>
    <w:lvl w:ilvl="5" w:tplc="040E001B" w:tentative="1">
      <w:start w:val="1"/>
      <w:numFmt w:val="lowerRoman"/>
      <w:lvlText w:val="%6."/>
      <w:lvlJc w:val="right"/>
      <w:pPr>
        <w:ind w:left="5904" w:hanging="180"/>
      </w:pPr>
    </w:lvl>
    <w:lvl w:ilvl="6" w:tplc="040E000F" w:tentative="1">
      <w:start w:val="1"/>
      <w:numFmt w:val="decimal"/>
      <w:lvlText w:val="%7."/>
      <w:lvlJc w:val="left"/>
      <w:pPr>
        <w:ind w:left="6624" w:hanging="360"/>
      </w:pPr>
    </w:lvl>
    <w:lvl w:ilvl="7" w:tplc="040E0019" w:tentative="1">
      <w:start w:val="1"/>
      <w:numFmt w:val="lowerLetter"/>
      <w:lvlText w:val="%8."/>
      <w:lvlJc w:val="left"/>
      <w:pPr>
        <w:ind w:left="7344" w:hanging="360"/>
      </w:pPr>
    </w:lvl>
    <w:lvl w:ilvl="8" w:tplc="040E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9" w15:restartNumberingAfterBreak="0">
    <w:nsid w:val="30EA4657"/>
    <w:multiLevelType w:val="hybridMultilevel"/>
    <w:tmpl w:val="83F60CE0"/>
    <w:lvl w:ilvl="0" w:tplc="1D5473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553611B"/>
    <w:multiLevelType w:val="hybridMultilevel"/>
    <w:tmpl w:val="1D360C6E"/>
    <w:lvl w:ilvl="0" w:tplc="E6C2519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87" w:hanging="360"/>
      </w:pPr>
    </w:lvl>
    <w:lvl w:ilvl="2" w:tplc="040E001B" w:tentative="1">
      <w:start w:val="1"/>
      <w:numFmt w:val="lowerRoman"/>
      <w:lvlText w:val="%3."/>
      <w:lvlJc w:val="right"/>
      <w:pPr>
        <w:ind w:left="3207" w:hanging="180"/>
      </w:pPr>
    </w:lvl>
    <w:lvl w:ilvl="3" w:tplc="040E000F" w:tentative="1">
      <w:start w:val="1"/>
      <w:numFmt w:val="decimal"/>
      <w:lvlText w:val="%4."/>
      <w:lvlJc w:val="left"/>
      <w:pPr>
        <w:ind w:left="3927" w:hanging="360"/>
      </w:pPr>
    </w:lvl>
    <w:lvl w:ilvl="4" w:tplc="040E0019" w:tentative="1">
      <w:start w:val="1"/>
      <w:numFmt w:val="lowerLetter"/>
      <w:lvlText w:val="%5."/>
      <w:lvlJc w:val="left"/>
      <w:pPr>
        <w:ind w:left="4647" w:hanging="360"/>
      </w:pPr>
    </w:lvl>
    <w:lvl w:ilvl="5" w:tplc="040E001B" w:tentative="1">
      <w:start w:val="1"/>
      <w:numFmt w:val="lowerRoman"/>
      <w:lvlText w:val="%6."/>
      <w:lvlJc w:val="right"/>
      <w:pPr>
        <w:ind w:left="5367" w:hanging="180"/>
      </w:pPr>
    </w:lvl>
    <w:lvl w:ilvl="6" w:tplc="040E000F" w:tentative="1">
      <w:start w:val="1"/>
      <w:numFmt w:val="decimal"/>
      <w:lvlText w:val="%7."/>
      <w:lvlJc w:val="left"/>
      <w:pPr>
        <w:ind w:left="6087" w:hanging="360"/>
      </w:pPr>
    </w:lvl>
    <w:lvl w:ilvl="7" w:tplc="040E0019" w:tentative="1">
      <w:start w:val="1"/>
      <w:numFmt w:val="lowerLetter"/>
      <w:lvlText w:val="%8."/>
      <w:lvlJc w:val="left"/>
      <w:pPr>
        <w:ind w:left="6807" w:hanging="360"/>
      </w:pPr>
    </w:lvl>
    <w:lvl w:ilvl="8" w:tplc="040E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 w15:restartNumberingAfterBreak="0">
    <w:nsid w:val="42614041"/>
    <w:multiLevelType w:val="hybridMultilevel"/>
    <w:tmpl w:val="D116D540"/>
    <w:lvl w:ilvl="0" w:tplc="1B62E3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22021074" w:tentative="1">
      <w:start w:val="1"/>
      <w:numFmt w:val="lowerLetter"/>
      <w:lvlText w:val="%2."/>
      <w:lvlJc w:val="left"/>
      <w:pPr>
        <w:ind w:left="1440" w:hanging="360"/>
      </w:pPr>
    </w:lvl>
    <w:lvl w:ilvl="2" w:tplc="98A459AC" w:tentative="1">
      <w:start w:val="1"/>
      <w:numFmt w:val="lowerRoman"/>
      <w:lvlText w:val="%3."/>
      <w:lvlJc w:val="right"/>
      <w:pPr>
        <w:ind w:left="2160" w:hanging="180"/>
      </w:pPr>
    </w:lvl>
    <w:lvl w:ilvl="3" w:tplc="889EAA98" w:tentative="1">
      <w:start w:val="1"/>
      <w:numFmt w:val="decimal"/>
      <w:lvlText w:val="%4."/>
      <w:lvlJc w:val="left"/>
      <w:pPr>
        <w:ind w:left="2880" w:hanging="360"/>
      </w:pPr>
    </w:lvl>
    <w:lvl w:ilvl="4" w:tplc="07408C7E" w:tentative="1">
      <w:start w:val="1"/>
      <w:numFmt w:val="lowerLetter"/>
      <w:lvlText w:val="%5."/>
      <w:lvlJc w:val="left"/>
      <w:pPr>
        <w:ind w:left="3600" w:hanging="360"/>
      </w:pPr>
    </w:lvl>
    <w:lvl w:ilvl="5" w:tplc="5998B4A8" w:tentative="1">
      <w:start w:val="1"/>
      <w:numFmt w:val="lowerRoman"/>
      <w:lvlText w:val="%6."/>
      <w:lvlJc w:val="right"/>
      <w:pPr>
        <w:ind w:left="4320" w:hanging="180"/>
      </w:pPr>
    </w:lvl>
    <w:lvl w:ilvl="6" w:tplc="05CA542E" w:tentative="1">
      <w:start w:val="1"/>
      <w:numFmt w:val="decimal"/>
      <w:lvlText w:val="%7."/>
      <w:lvlJc w:val="left"/>
      <w:pPr>
        <w:ind w:left="5040" w:hanging="360"/>
      </w:pPr>
    </w:lvl>
    <w:lvl w:ilvl="7" w:tplc="CB7A9D84" w:tentative="1">
      <w:start w:val="1"/>
      <w:numFmt w:val="lowerLetter"/>
      <w:lvlText w:val="%8."/>
      <w:lvlJc w:val="left"/>
      <w:pPr>
        <w:ind w:left="5760" w:hanging="360"/>
      </w:pPr>
    </w:lvl>
    <w:lvl w:ilvl="8" w:tplc="72849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C643D"/>
    <w:multiLevelType w:val="hybridMultilevel"/>
    <w:tmpl w:val="8CDC7A3A"/>
    <w:lvl w:ilvl="0" w:tplc="7686549E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44344B0C"/>
    <w:multiLevelType w:val="hybridMultilevel"/>
    <w:tmpl w:val="37B0B0C8"/>
    <w:lvl w:ilvl="0" w:tplc="EDD0FAC0">
      <w:start w:val="20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A0549"/>
    <w:multiLevelType w:val="multilevel"/>
    <w:tmpl w:val="F0D6E5D2"/>
    <w:lvl w:ilvl="0">
      <w:start w:val="1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1797" w:hanging="10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4)(%5)"/>
      <w:lvlJc w:val="left"/>
      <w:pPr>
        <w:ind w:left="2381" w:hanging="5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(%4)(%5)(%6)"/>
      <w:lvlJc w:val="left"/>
      <w:pPr>
        <w:ind w:left="37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4)(%5)(%6)(%7)"/>
      <w:lvlJc w:val="left"/>
      <w:pPr>
        <w:ind w:left="443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(%4)(%5)(%6)(%7)(%8)"/>
      <w:lvlJc w:val="left"/>
      <w:pPr>
        <w:ind w:left="515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4)(%5)(%6)(%7)(%8)(%9)"/>
      <w:lvlJc w:val="left"/>
      <w:pPr>
        <w:ind w:left="587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4A7124"/>
    <w:multiLevelType w:val="hybridMultilevel"/>
    <w:tmpl w:val="E832765E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B5416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B4008B"/>
    <w:multiLevelType w:val="hybridMultilevel"/>
    <w:tmpl w:val="FAC61F4C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D5C783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E9E4F46"/>
    <w:multiLevelType w:val="multilevel"/>
    <w:tmpl w:val="0156A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02548D"/>
    <w:multiLevelType w:val="multilevel"/>
    <w:tmpl w:val="A14A4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20304D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52E59"/>
    <w:multiLevelType w:val="hybridMultilevel"/>
    <w:tmpl w:val="9210F1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37F8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103C9B"/>
    <w:multiLevelType w:val="hybridMultilevel"/>
    <w:tmpl w:val="DB9691F4"/>
    <w:lvl w:ilvl="0" w:tplc="ED8E0074">
      <w:start w:val="2019"/>
      <w:numFmt w:val="bullet"/>
      <w:lvlText w:val="–"/>
      <w:lvlJc w:val="left"/>
      <w:pPr>
        <w:ind w:left="19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5F2C78A6"/>
    <w:multiLevelType w:val="multilevel"/>
    <w:tmpl w:val="B0FE8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1BB0068"/>
    <w:multiLevelType w:val="hybridMultilevel"/>
    <w:tmpl w:val="7E3C2036"/>
    <w:lvl w:ilvl="0" w:tplc="040E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 w15:restartNumberingAfterBreak="0">
    <w:nsid w:val="65537E81"/>
    <w:multiLevelType w:val="hybridMultilevel"/>
    <w:tmpl w:val="CAD01052"/>
    <w:lvl w:ilvl="0" w:tplc="9D568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16245"/>
    <w:multiLevelType w:val="hybridMultilevel"/>
    <w:tmpl w:val="614881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82158"/>
    <w:multiLevelType w:val="hybridMultilevel"/>
    <w:tmpl w:val="4D2CFA36"/>
    <w:lvl w:ilvl="0" w:tplc="147AD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961651"/>
    <w:multiLevelType w:val="multilevel"/>
    <w:tmpl w:val="932CA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F30F5D"/>
    <w:multiLevelType w:val="hybridMultilevel"/>
    <w:tmpl w:val="396EAE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E1799"/>
    <w:multiLevelType w:val="hybridMultilevel"/>
    <w:tmpl w:val="55E0D7DA"/>
    <w:lvl w:ilvl="0" w:tplc="BB32FD4E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3" w15:restartNumberingAfterBreak="0">
    <w:nsid w:val="737F22EC"/>
    <w:multiLevelType w:val="hybridMultilevel"/>
    <w:tmpl w:val="02967AAC"/>
    <w:lvl w:ilvl="0" w:tplc="04928E42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4" w15:restartNumberingAfterBreak="0">
    <w:nsid w:val="741230C9"/>
    <w:multiLevelType w:val="hybridMultilevel"/>
    <w:tmpl w:val="CF36DEE2"/>
    <w:lvl w:ilvl="0" w:tplc="80DC0212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75144341"/>
    <w:multiLevelType w:val="hybridMultilevel"/>
    <w:tmpl w:val="A8683DD2"/>
    <w:lvl w:ilvl="0" w:tplc="3B70C212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1334C"/>
    <w:multiLevelType w:val="hybridMultilevel"/>
    <w:tmpl w:val="489C108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9811C4"/>
    <w:multiLevelType w:val="hybridMultilevel"/>
    <w:tmpl w:val="999C97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F5777"/>
    <w:multiLevelType w:val="hybridMultilevel"/>
    <w:tmpl w:val="405C7D12"/>
    <w:lvl w:ilvl="0" w:tplc="428C846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85CF0"/>
    <w:multiLevelType w:val="hybridMultilevel"/>
    <w:tmpl w:val="3E3CE8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1"/>
  </w:num>
  <w:num w:numId="4">
    <w:abstractNumId w:val="22"/>
  </w:num>
  <w:num w:numId="5">
    <w:abstractNumId w:val="42"/>
  </w:num>
  <w:num w:numId="6">
    <w:abstractNumId w:val="14"/>
  </w:num>
  <w:num w:numId="7">
    <w:abstractNumId w:val="2"/>
  </w:num>
  <w:num w:numId="8">
    <w:abstractNumId w:val="16"/>
  </w:num>
  <w:num w:numId="9">
    <w:abstractNumId w:val="43"/>
  </w:num>
  <w:num w:numId="10">
    <w:abstractNumId w:val="44"/>
  </w:num>
  <w:num w:numId="11">
    <w:abstractNumId w:val="48"/>
  </w:num>
  <w:num w:numId="12">
    <w:abstractNumId w:val="5"/>
  </w:num>
  <w:num w:numId="13">
    <w:abstractNumId w:val="4"/>
  </w:num>
  <w:num w:numId="14">
    <w:abstractNumId w:val="27"/>
  </w:num>
  <w:num w:numId="15">
    <w:abstractNumId w:val="1"/>
  </w:num>
  <w:num w:numId="16">
    <w:abstractNumId w:val="45"/>
  </w:num>
  <w:num w:numId="17">
    <w:abstractNumId w:val="39"/>
  </w:num>
  <w:num w:numId="18">
    <w:abstractNumId w:val="11"/>
  </w:num>
  <w:num w:numId="19">
    <w:abstractNumId w:val="20"/>
  </w:num>
  <w:num w:numId="20">
    <w:abstractNumId w:val="35"/>
  </w:num>
  <w:num w:numId="21">
    <w:abstractNumId w:val="40"/>
  </w:num>
  <w:num w:numId="22">
    <w:abstractNumId w:val="47"/>
  </w:num>
  <w:num w:numId="23">
    <w:abstractNumId w:val="7"/>
  </w:num>
  <w:num w:numId="24">
    <w:abstractNumId w:val="3"/>
  </w:num>
  <w:num w:numId="25">
    <w:abstractNumId w:val="26"/>
  </w:num>
  <w:num w:numId="26">
    <w:abstractNumId w:val="18"/>
  </w:num>
  <w:num w:numId="27">
    <w:abstractNumId w:val="33"/>
  </w:num>
  <w:num w:numId="28">
    <w:abstractNumId w:val="6"/>
  </w:num>
  <w:num w:numId="29">
    <w:abstractNumId w:val="46"/>
  </w:num>
  <w:num w:numId="30">
    <w:abstractNumId w:val="10"/>
  </w:num>
  <w:num w:numId="31">
    <w:abstractNumId w:val="41"/>
  </w:num>
  <w:num w:numId="32">
    <w:abstractNumId w:val="49"/>
  </w:num>
  <w:num w:numId="33">
    <w:abstractNumId w:val="0"/>
  </w:num>
  <w:num w:numId="34">
    <w:abstractNumId w:val="25"/>
  </w:num>
  <w:num w:numId="35">
    <w:abstractNumId w:val="32"/>
  </w:num>
  <w:num w:numId="36">
    <w:abstractNumId w:val="38"/>
  </w:num>
  <w:num w:numId="37">
    <w:abstractNumId w:val="34"/>
  </w:num>
  <w:num w:numId="38">
    <w:abstractNumId w:val="37"/>
  </w:num>
  <w:num w:numId="39">
    <w:abstractNumId w:val="28"/>
  </w:num>
  <w:num w:numId="40">
    <w:abstractNumId w:val="30"/>
  </w:num>
  <w:num w:numId="41">
    <w:abstractNumId w:val="2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6"/>
  </w:num>
  <w:num w:numId="45">
    <w:abstractNumId w:val="15"/>
  </w:num>
  <w:num w:numId="46">
    <w:abstractNumId w:val="9"/>
  </w:num>
  <w:num w:numId="47">
    <w:abstractNumId w:val="19"/>
  </w:num>
  <w:num w:numId="48">
    <w:abstractNumId w:val="13"/>
  </w:num>
  <w:num w:numId="49">
    <w:abstractNumId w:val="17"/>
  </w:num>
  <w:num w:numId="50">
    <w:abstractNumId w:val="29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EE"/>
    <w:rsid w:val="0000032B"/>
    <w:rsid w:val="00006CE6"/>
    <w:rsid w:val="00011600"/>
    <w:rsid w:val="000204B8"/>
    <w:rsid w:val="00022687"/>
    <w:rsid w:val="00022C54"/>
    <w:rsid w:val="00023C54"/>
    <w:rsid w:val="00023FFA"/>
    <w:rsid w:val="00024107"/>
    <w:rsid w:val="00031631"/>
    <w:rsid w:val="000337B0"/>
    <w:rsid w:val="00040F86"/>
    <w:rsid w:val="000430AE"/>
    <w:rsid w:val="000453DF"/>
    <w:rsid w:val="00045E36"/>
    <w:rsid w:val="000467C7"/>
    <w:rsid w:val="00050D09"/>
    <w:rsid w:val="00053BD9"/>
    <w:rsid w:val="00054A5E"/>
    <w:rsid w:val="00056C4D"/>
    <w:rsid w:val="0005740B"/>
    <w:rsid w:val="0006438B"/>
    <w:rsid w:val="0006453A"/>
    <w:rsid w:val="00064D9D"/>
    <w:rsid w:val="00076EB0"/>
    <w:rsid w:val="00080705"/>
    <w:rsid w:val="0008379D"/>
    <w:rsid w:val="000848EF"/>
    <w:rsid w:val="000873EB"/>
    <w:rsid w:val="0009376F"/>
    <w:rsid w:val="00095A54"/>
    <w:rsid w:val="000977A3"/>
    <w:rsid w:val="000A1982"/>
    <w:rsid w:val="000A247A"/>
    <w:rsid w:val="000A45CD"/>
    <w:rsid w:val="000A5958"/>
    <w:rsid w:val="000B1955"/>
    <w:rsid w:val="000B421C"/>
    <w:rsid w:val="000B5267"/>
    <w:rsid w:val="000B5AC9"/>
    <w:rsid w:val="000B62E6"/>
    <w:rsid w:val="000C403F"/>
    <w:rsid w:val="000C4227"/>
    <w:rsid w:val="000C51FC"/>
    <w:rsid w:val="000C6AB4"/>
    <w:rsid w:val="000D0D86"/>
    <w:rsid w:val="000D4ED1"/>
    <w:rsid w:val="000D6362"/>
    <w:rsid w:val="000D70E5"/>
    <w:rsid w:val="000E2C15"/>
    <w:rsid w:val="000E3A41"/>
    <w:rsid w:val="000E3D8A"/>
    <w:rsid w:val="000E48B1"/>
    <w:rsid w:val="000E7EF8"/>
    <w:rsid w:val="000F522F"/>
    <w:rsid w:val="000F6C33"/>
    <w:rsid w:val="00100D71"/>
    <w:rsid w:val="00101FDB"/>
    <w:rsid w:val="00102394"/>
    <w:rsid w:val="00104AE3"/>
    <w:rsid w:val="00105C40"/>
    <w:rsid w:val="00107151"/>
    <w:rsid w:val="00110012"/>
    <w:rsid w:val="00114BB1"/>
    <w:rsid w:val="001178EF"/>
    <w:rsid w:val="00123786"/>
    <w:rsid w:val="001249B2"/>
    <w:rsid w:val="0013680F"/>
    <w:rsid w:val="001435DE"/>
    <w:rsid w:val="00143BE4"/>
    <w:rsid w:val="0015065D"/>
    <w:rsid w:val="0015480B"/>
    <w:rsid w:val="0015614C"/>
    <w:rsid w:val="00156567"/>
    <w:rsid w:val="00157FC2"/>
    <w:rsid w:val="001603CC"/>
    <w:rsid w:val="001634AA"/>
    <w:rsid w:val="00165AC5"/>
    <w:rsid w:val="00166097"/>
    <w:rsid w:val="00167036"/>
    <w:rsid w:val="001708EF"/>
    <w:rsid w:val="00173814"/>
    <w:rsid w:val="00174A6C"/>
    <w:rsid w:val="00175DCC"/>
    <w:rsid w:val="001769F1"/>
    <w:rsid w:val="00180579"/>
    <w:rsid w:val="00182507"/>
    <w:rsid w:val="0019094D"/>
    <w:rsid w:val="00195512"/>
    <w:rsid w:val="00195B86"/>
    <w:rsid w:val="0019600E"/>
    <w:rsid w:val="00196691"/>
    <w:rsid w:val="00196B9E"/>
    <w:rsid w:val="001A57CC"/>
    <w:rsid w:val="001A5E42"/>
    <w:rsid w:val="001A650E"/>
    <w:rsid w:val="001A66BA"/>
    <w:rsid w:val="001B54F3"/>
    <w:rsid w:val="001C079A"/>
    <w:rsid w:val="001C08E0"/>
    <w:rsid w:val="001C0C38"/>
    <w:rsid w:val="001C1BED"/>
    <w:rsid w:val="001C39EF"/>
    <w:rsid w:val="001C691E"/>
    <w:rsid w:val="001C6A61"/>
    <w:rsid w:val="001D445A"/>
    <w:rsid w:val="001D5905"/>
    <w:rsid w:val="001E28DB"/>
    <w:rsid w:val="001E4509"/>
    <w:rsid w:val="001E4892"/>
    <w:rsid w:val="001F14A4"/>
    <w:rsid w:val="001F42AE"/>
    <w:rsid w:val="001F55A6"/>
    <w:rsid w:val="001F5601"/>
    <w:rsid w:val="002007F2"/>
    <w:rsid w:val="00200838"/>
    <w:rsid w:val="00200BE5"/>
    <w:rsid w:val="00207314"/>
    <w:rsid w:val="00207482"/>
    <w:rsid w:val="00207D35"/>
    <w:rsid w:val="00210192"/>
    <w:rsid w:val="0021092D"/>
    <w:rsid w:val="00212207"/>
    <w:rsid w:val="002135DE"/>
    <w:rsid w:val="00213989"/>
    <w:rsid w:val="00222376"/>
    <w:rsid w:val="00224269"/>
    <w:rsid w:val="0022552E"/>
    <w:rsid w:val="00225B23"/>
    <w:rsid w:val="002269AC"/>
    <w:rsid w:val="0023075A"/>
    <w:rsid w:val="00232B91"/>
    <w:rsid w:val="00237469"/>
    <w:rsid w:val="0024179D"/>
    <w:rsid w:val="0024269E"/>
    <w:rsid w:val="00244310"/>
    <w:rsid w:val="002459F8"/>
    <w:rsid w:val="00246611"/>
    <w:rsid w:val="002470A2"/>
    <w:rsid w:val="00247135"/>
    <w:rsid w:val="00252F50"/>
    <w:rsid w:val="00253488"/>
    <w:rsid w:val="00260F43"/>
    <w:rsid w:val="00261F5E"/>
    <w:rsid w:val="00263394"/>
    <w:rsid w:val="0026731F"/>
    <w:rsid w:val="00270033"/>
    <w:rsid w:val="002717CC"/>
    <w:rsid w:val="00273C0F"/>
    <w:rsid w:val="002818F3"/>
    <w:rsid w:val="002820BF"/>
    <w:rsid w:val="00282820"/>
    <w:rsid w:val="00282CC8"/>
    <w:rsid w:val="00284331"/>
    <w:rsid w:val="00286AEF"/>
    <w:rsid w:val="0029408E"/>
    <w:rsid w:val="002952DA"/>
    <w:rsid w:val="00296430"/>
    <w:rsid w:val="0029684D"/>
    <w:rsid w:val="00297962"/>
    <w:rsid w:val="002A4608"/>
    <w:rsid w:val="002A538F"/>
    <w:rsid w:val="002A615C"/>
    <w:rsid w:val="002A6F2C"/>
    <w:rsid w:val="002B4747"/>
    <w:rsid w:val="002B477F"/>
    <w:rsid w:val="002B5812"/>
    <w:rsid w:val="002B6476"/>
    <w:rsid w:val="002C019A"/>
    <w:rsid w:val="002C5923"/>
    <w:rsid w:val="002D08FB"/>
    <w:rsid w:val="002D09C7"/>
    <w:rsid w:val="002D0A4E"/>
    <w:rsid w:val="002D20B2"/>
    <w:rsid w:val="002D6474"/>
    <w:rsid w:val="002D668F"/>
    <w:rsid w:val="002D71BA"/>
    <w:rsid w:val="002D779C"/>
    <w:rsid w:val="002E0C37"/>
    <w:rsid w:val="002E2809"/>
    <w:rsid w:val="002E3B74"/>
    <w:rsid w:val="002F03A1"/>
    <w:rsid w:val="003012D5"/>
    <w:rsid w:val="00305061"/>
    <w:rsid w:val="0030559C"/>
    <w:rsid w:val="003078C4"/>
    <w:rsid w:val="0031163E"/>
    <w:rsid w:val="0031287E"/>
    <w:rsid w:val="00323F8B"/>
    <w:rsid w:val="003248EF"/>
    <w:rsid w:val="003256BD"/>
    <w:rsid w:val="003334AF"/>
    <w:rsid w:val="00333F44"/>
    <w:rsid w:val="003351C2"/>
    <w:rsid w:val="00335208"/>
    <w:rsid w:val="00340DCA"/>
    <w:rsid w:val="00345985"/>
    <w:rsid w:val="003469C5"/>
    <w:rsid w:val="003518DC"/>
    <w:rsid w:val="003531EE"/>
    <w:rsid w:val="00354E59"/>
    <w:rsid w:val="00357E28"/>
    <w:rsid w:val="00363001"/>
    <w:rsid w:val="00365DDC"/>
    <w:rsid w:val="003707CC"/>
    <w:rsid w:val="0037445B"/>
    <w:rsid w:val="0038165C"/>
    <w:rsid w:val="00384005"/>
    <w:rsid w:val="003843A1"/>
    <w:rsid w:val="00385BE9"/>
    <w:rsid w:val="003961B2"/>
    <w:rsid w:val="00396CB5"/>
    <w:rsid w:val="003B3953"/>
    <w:rsid w:val="003B5213"/>
    <w:rsid w:val="003C15EA"/>
    <w:rsid w:val="003C3929"/>
    <w:rsid w:val="003C4683"/>
    <w:rsid w:val="003C5BC5"/>
    <w:rsid w:val="003C612C"/>
    <w:rsid w:val="003C6633"/>
    <w:rsid w:val="003D6922"/>
    <w:rsid w:val="003D6FE5"/>
    <w:rsid w:val="003E267A"/>
    <w:rsid w:val="003E42C8"/>
    <w:rsid w:val="003E5B0B"/>
    <w:rsid w:val="003E79F6"/>
    <w:rsid w:val="003F5BBB"/>
    <w:rsid w:val="004144D4"/>
    <w:rsid w:val="00424327"/>
    <w:rsid w:val="00430F39"/>
    <w:rsid w:val="00430F86"/>
    <w:rsid w:val="00440289"/>
    <w:rsid w:val="0044050C"/>
    <w:rsid w:val="00440767"/>
    <w:rsid w:val="0044097E"/>
    <w:rsid w:val="0044336F"/>
    <w:rsid w:val="00450A21"/>
    <w:rsid w:val="004602FB"/>
    <w:rsid w:val="00461AB3"/>
    <w:rsid w:val="0046299C"/>
    <w:rsid w:val="00463D86"/>
    <w:rsid w:val="00464411"/>
    <w:rsid w:val="0046679A"/>
    <w:rsid w:val="0047484A"/>
    <w:rsid w:val="0047668E"/>
    <w:rsid w:val="004776A8"/>
    <w:rsid w:val="0047796D"/>
    <w:rsid w:val="00477A39"/>
    <w:rsid w:val="0048567F"/>
    <w:rsid w:val="004860DA"/>
    <w:rsid w:val="004A4C79"/>
    <w:rsid w:val="004B1CAE"/>
    <w:rsid w:val="004B330C"/>
    <w:rsid w:val="004B3704"/>
    <w:rsid w:val="004B5878"/>
    <w:rsid w:val="004B6371"/>
    <w:rsid w:val="004B7F33"/>
    <w:rsid w:val="004C21F2"/>
    <w:rsid w:val="004C425D"/>
    <w:rsid w:val="004C5A8B"/>
    <w:rsid w:val="004C5E3E"/>
    <w:rsid w:val="004D06A5"/>
    <w:rsid w:val="004D0DBB"/>
    <w:rsid w:val="004D1F5B"/>
    <w:rsid w:val="004D21F8"/>
    <w:rsid w:val="004D3E64"/>
    <w:rsid w:val="004D588A"/>
    <w:rsid w:val="004D5B65"/>
    <w:rsid w:val="004D6433"/>
    <w:rsid w:val="004D7122"/>
    <w:rsid w:val="004E0E11"/>
    <w:rsid w:val="004E3BF7"/>
    <w:rsid w:val="004E4A4C"/>
    <w:rsid w:val="004F2EEB"/>
    <w:rsid w:val="004F3EC1"/>
    <w:rsid w:val="004F575F"/>
    <w:rsid w:val="00500083"/>
    <w:rsid w:val="00505353"/>
    <w:rsid w:val="00505BC9"/>
    <w:rsid w:val="00506A35"/>
    <w:rsid w:val="00513FA2"/>
    <w:rsid w:val="00514FF0"/>
    <w:rsid w:val="005159C3"/>
    <w:rsid w:val="00515E57"/>
    <w:rsid w:val="00520173"/>
    <w:rsid w:val="00525854"/>
    <w:rsid w:val="0052662E"/>
    <w:rsid w:val="00526C5D"/>
    <w:rsid w:val="0052748F"/>
    <w:rsid w:val="00530836"/>
    <w:rsid w:val="00531564"/>
    <w:rsid w:val="0053170F"/>
    <w:rsid w:val="00532AB5"/>
    <w:rsid w:val="00546BB1"/>
    <w:rsid w:val="00547829"/>
    <w:rsid w:val="00551064"/>
    <w:rsid w:val="005536ED"/>
    <w:rsid w:val="005562A7"/>
    <w:rsid w:val="00562A0B"/>
    <w:rsid w:val="00564AE4"/>
    <w:rsid w:val="00564BBB"/>
    <w:rsid w:val="00565CA8"/>
    <w:rsid w:val="00567756"/>
    <w:rsid w:val="005707EE"/>
    <w:rsid w:val="00573D3F"/>
    <w:rsid w:val="005741D9"/>
    <w:rsid w:val="00574AD8"/>
    <w:rsid w:val="005754F2"/>
    <w:rsid w:val="00575B82"/>
    <w:rsid w:val="00577179"/>
    <w:rsid w:val="00577867"/>
    <w:rsid w:val="00577F77"/>
    <w:rsid w:val="00581D75"/>
    <w:rsid w:val="00591548"/>
    <w:rsid w:val="0059492B"/>
    <w:rsid w:val="00595D3B"/>
    <w:rsid w:val="005A054C"/>
    <w:rsid w:val="005A201E"/>
    <w:rsid w:val="005A37DB"/>
    <w:rsid w:val="005A3E6B"/>
    <w:rsid w:val="005B1A20"/>
    <w:rsid w:val="005B5B5A"/>
    <w:rsid w:val="005B77B2"/>
    <w:rsid w:val="005C0E6C"/>
    <w:rsid w:val="005C7A2B"/>
    <w:rsid w:val="005E0A6E"/>
    <w:rsid w:val="005E1459"/>
    <w:rsid w:val="005F5092"/>
    <w:rsid w:val="005F79B1"/>
    <w:rsid w:val="00600877"/>
    <w:rsid w:val="00602399"/>
    <w:rsid w:val="00605A19"/>
    <w:rsid w:val="00606335"/>
    <w:rsid w:val="00606C8E"/>
    <w:rsid w:val="00607770"/>
    <w:rsid w:val="00610521"/>
    <w:rsid w:val="00610F1E"/>
    <w:rsid w:val="006114C0"/>
    <w:rsid w:val="00611C57"/>
    <w:rsid w:val="006155D3"/>
    <w:rsid w:val="0061624F"/>
    <w:rsid w:val="00617311"/>
    <w:rsid w:val="00617840"/>
    <w:rsid w:val="00622484"/>
    <w:rsid w:val="006236B6"/>
    <w:rsid w:val="0062536F"/>
    <w:rsid w:val="00626373"/>
    <w:rsid w:val="0062798C"/>
    <w:rsid w:val="00627B46"/>
    <w:rsid w:val="00632257"/>
    <w:rsid w:val="0064081C"/>
    <w:rsid w:val="006410A0"/>
    <w:rsid w:val="00641C5B"/>
    <w:rsid w:val="00644085"/>
    <w:rsid w:val="0064520E"/>
    <w:rsid w:val="0064555F"/>
    <w:rsid w:val="00646E3D"/>
    <w:rsid w:val="00652C8E"/>
    <w:rsid w:val="00655FA4"/>
    <w:rsid w:val="0065615E"/>
    <w:rsid w:val="00656D4A"/>
    <w:rsid w:val="0066157B"/>
    <w:rsid w:val="006619E5"/>
    <w:rsid w:val="00661A62"/>
    <w:rsid w:val="00662455"/>
    <w:rsid w:val="00667BC7"/>
    <w:rsid w:val="0067406D"/>
    <w:rsid w:val="00674E3F"/>
    <w:rsid w:val="00682F80"/>
    <w:rsid w:val="006838C7"/>
    <w:rsid w:val="00683FE8"/>
    <w:rsid w:val="00685520"/>
    <w:rsid w:val="006906CC"/>
    <w:rsid w:val="00690A7B"/>
    <w:rsid w:val="006913B0"/>
    <w:rsid w:val="00694CB6"/>
    <w:rsid w:val="006A0958"/>
    <w:rsid w:val="006A0EFA"/>
    <w:rsid w:val="006A2FC2"/>
    <w:rsid w:val="006A47A3"/>
    <w:rsid w:val="006A5BD5"/>
    <w:rsid w:val="006A6109"/>
    <w:rsid w:val="006A7ED9"/>
    <w:rsid w:val="006B1341"/>
    <w:rsid w:val="006B2260"/>
    <w:rsid w:val="006B4236"/>
    <w:rsid w:val="006C2B13"/>
    <w:rsid w:val="006C4093"/>
    <w:rsid w:val="006C552F"/>
    <w:rsid w:val="006C58AC"/>
    <w:rsid w:val="006C7153"/>
    <w:rsid w:val="006C75AE"/>
    <w:rsid w:val="006D05F4"/>
    <w:rsid w:val="006D2E38"/>
    <w:rsid w:val="006D519C"/>
    <w:rsid w:val="006E0A1C"/>
    <w:rsid w:val="006E2706"/>
    <w:rsid w:val="006E2D22"/>
    <w:rsid w:val="006E3BB2"/>
    <w:rsid w:val="006E5257"/>
    <w:rsid w:val="006E54C2"/>
    <w:rsid w:val="006E77A5"/>
    <w:rsid w:val="006F1B41"/>
    <w:rsid w:val="006F1C1B"/>
    <w:rsid w:val="006F402B"/>
    <w:rsid w:val="006F6174"/>
    <w:rsid w:val="00700231"/>
    <w:rsid w:val="0070535E"/>
    <w:rsid w:val="007057AA"/>
    <w:rsid w:val="007068CA"/>
    <w:rsid w:val="00706DA3"/>
    <w:rsid w:val="007103FB"/>
    <w:rsid w:val="00711FF8"/>
    <w:rsid w:val="00712816"/>
    <w:rsid w:val="00713BF8"/>
    <w:rsid w:val="00714435"/>
    <w:rsid w:val="00716F7D"/>
    <w:rsid w:val="0071715F"/>
    <w:rsid w:val="00717966"/>
    <w:rsid w:val="00721BD4"/>
    <w:rsid w:val="00734DFB"/>
    <w:rsid w:val="00735235"/>
    <w:rsid w:val="00736E71"/>
    <w:rsid w:val="00743267"/>
    <w:rsid w:val="00745701"/>
    <w:rsid w:val="007504C7"/>
    <w:rsid w:val="00756164"/>
    <w:rsid w:val="0076631B"/>
    <w:rsid w:val="00772297"/>
    <w:rsid w:val="00780EC4"/>
    <w:rsid w:val="00781F41"/>
    <w:rsid w:val="007823B7"/>
    <w:rsid w:val="00782BBD"/>
    <w:rsid w:val="00786950"/>
    <w:rsid w:val="007900CF"/>
    <w:rsid w:val="00796559"/>
    <w:rsid w:val="007A4846"/>
    <w:rsid w:val="007B55C4"/>
    <w:rsid w:val="007B69B0"/>
    <w:rsid w:val="007C0004"/>
    <w:rsid w:val="007C38FF"/>
    <w:rsid w:val="007C45ED"/>
    <w:rsid w:val="007C4A6D"/>
    <w:rsid w:val="007C5878"/>
    <w:rsid w:val="007C5A3D"/>
    <w:rsid w:val="007D06AE"/>
    <w:rsid w:val="007D0B66"/>
    <w:rsid w:val="007D513F"/>
    <w:rsid w:val="007E1F39"/>
    <w:rsid w:val="007E257C"/>
    <w:rsid w:val="007E3541"/>
    <w:rsid w:val="007F61E4"/>
    <w:rsid w:val="007F6CAE"/>
    <w:rsid w:val="007F704B"/>
    <w:rsid w:val="00800117"/>
    <w:rsid w:val="008032B7"/>
    <w:rsid w:val="008076AC"/>
    <w:rsid w:val="0081076F"/>
    <w:rsid w:val="008173B4"/>
    <w:rsid w:val="00817AC5"/>
    <w:rsid w:val="0082039D"/>
    <w:rsid w:val="00821D3C"/>
    <w:rsid w:val="008236AE"/>
    <w:rsid w:val="0082449A"/>
    <w:rsid w:val="00825169"/>
    <w:rsid w:val="00825296"/>
    <w:rsid w:val="00831927"/>
    <w:rsid w:val="00832B86"/>
    <w:rsid w:val="00841E9E"/>
    <w:rsid w:val="00842835"/>
    <w:rsid w:val="00847720"/>
    <w:rsid w:val="008530B8"/>
    <w:rsid w:val="00853310"/>
    <w:rsid w:val="00853726"/>
    <w:rsid w:val="00854162"/>
    <w:rsid w:val="00860345"/>
    <w:rsid w:val="008649D2"/>
    <w:rsid w:val="0086501D"/>
    <w:rsid w:val="00865986"/>
    <w:rsid w:val="00866D83"/>
    <w:rsid w:val="008708FA"/>
    <w:rsid w:val="00876F44"/>
    <w:rsid w:val="0088564A"/>
    <w:rsid w:val="00886DD6"/>
    <w:rsid w:val="00890958"/>
    <w:rsid w:val="00890A17"/>
    <w:rsid w:val="00891EA0"/>
    <w:rsid w:val="00892A88"/>
    <w:rsid w:val="00892F30"/>
    <w:rsid w:val="00895B5B"/>
    <w:rsid w:val="008A04A5"/>
    <w:rsid w:val="008A3F36"/>
    <w:rsid w:val="008A58E5"/>
    <w:rsid w:val="008B48AE"/>
    <w:rsid w:val="008B5618"/>
    <w:rsid w:val="008B6B12"/>
    <w:rsid w:val="008C203A"/>
    <w:rsid w:val="008C2351"/>
    <w:rsid w:val="008D0CEA"/>
    <w:rsid w:val="008D295B"/>
    <w:rsid w:val="008D4186"/>
    <w:rsid w:val="008D5945"/>
    <w:rsid w:val="008E2DCE"/>
    <w:rsid w:val="008F0D90"/>
    <w:rsid w:val="008F0D93"/>
    <w:rsid w:val="008F567F"/>
    <w:rsid w:val="00900AA5"/>
    <w:rsid w:val="009014B5"/>
    <w:rsid w:val="009018D1"/>
    <w:rsid w:val="00903C94"/>
    <w:rsid w:val="0090415C"/>
    <w:rsid w:val="00904636"/>
    <w:rsid w:val="00910803"/>
    <w:rsid w:val="00910F7E"/>
    <w:rsid w:val="009168E2"/>
    <w:rsid w:val="00916B56"/>
    <w:rsid w:val="00916BD1"/>
    <w:rsid w:val="009177F2"/>
    <w:rsid w:val="00921C46"/>
    <w:rsid w:val="009251C0"/>
    <w:rsid w:val="009255E5"/>
    <w:rsid w:val="00926964"/>
    <w:rsid w:val="009274F1"/>
    <w:rsid w:val="00930C1E"/>
    <w:rsid w:val="00931DA0"/>
    <w:rsid w:val="00933DD5"/>
    <w:rsid w:val="009353DF"/>
    <w:rsid w:val="00941020"/>
    <w:rsid w:val="00941DDA"/>
    <w:rsid w:val="0094323B"/>
    <w:rsid w:val="0094376B"/>
    <w:rsid w:val="0094611A"/>
    <w:rsid w:val="009477B5"/>
    <w:rsid w:val="00950ABA"/>
    <w:rsid w:val="00950D18"/>
    <w:rsid w:val="00955269"/>
    <w:rsid w:val="00957873"/>
    <w:rsid w:val="00957A6E"/>
    <w:rsid w:val="009621D2"/>
    <w:rsid w:val="00962DB6"/>
    <w:rsid w:val="00966787"/>
    <w:rsid w:val="00967BDD"/>
    <w:rsid w:val="00967EC2"/>
    <w:rsid w:val="009712AE"/>
    <w:rsid w:val="00973530"/>
    <w:rsid w:val="0097611E"/>
    <w:rsid w:val="0097615C"/>
    <w:rsid w:val="009767F5"/>
    <w:rsid w:val="00977318"/>
    <w:rsid w:val="00980DA5"/>
    <w:rsid w:val="00980EE8"/>
    <w:rsid w:val="0098424A"/>
    <w:rsid w:val="00986229"/>
    <w:rsid w:val="00990DA4"/>
    <w:rsid w:val="00994435"/>
    <w:rsid w:val="009969E7"/>
    <w:rsid w:val="009A3A2B"/>
    <w:rsid w:val="009A5FBA"/>
    <w:rsid w:val="009B0552"/>
    <w:rsid w:val="009B622A"/>
    <w:rsid w:val="009B73E9"/>
    <w:rsid w:val="009B7F07"/>
    <w:rsid w:val="009C75BD"/>
    <w:rsid w:val="009D5A36"/>
    <w:rsid w:val="009D6FAA"/>
    <w:rsid w:val="009E6AA4"/>
    <w:rsid w:val="009F0239"/>
    <w:rsid w:val="009F0CB8"/>
    <w:rsid w:val="009F1035"/>
    <w:rsid w:val="009F2341"/>
    <w:rsid w:val="009F3CD6"/>
    <w:rsid w:val="009F4641"/>
    <w:rsid w:val="009F5ABA"/>
    <w:rsid w:val="009F6F2F"/>
    <w:rsid w:val="00A02B00"/>
    <w:rsid w:val="00A048EB"/>
    <w:rsid w:val="00A06F8B"/>
    <w:rsid w:val="00A1206B"/>
    <w:rsid w:val="00A1373D"/>
    <w:rsid w:val="00A171F4"/>
    <w:rsid w:val="00A218C0"/>
    <w:rsid w:val="00A25638"/>
    <w:rsid w:val="00A25EC6"/>
    <w:rsid w:val="00A2700F"/>
    <w:rsid w:val="00A318F2"/>
    <w:rsid w:val="00A327B9"/>
    <w:rsid w:val="00A36C7B"/>
    <w:rsid w:val="00A40933"/>
    <w:rsid w:val="00A43E0A"/>
    <w:rsid w:val="00A451E7"/>
    <w:rsid w:val="00A46A53"/>
    <w:rsid w:val="00A5096D"/>
    <w:rsid w:val="00A53170"/>
    <w:rsid w:val="00A542C3"/>
    <w:rsid w:val="00A560F8"/>
    <w:rsid w:val="00A57C53"/>
    <w:rsid w:val="00A62CB7"/>
    <w:rsid w:val="00A65503"/>
    <w:rsid w:val="00A67D41"/>
    <w:rsid w:val="00A73CF8"/>
    <w:rsid w:val="00A75655"/>
    <w:rsid w:val="00A76F7F"/>
    <w:rsid w:val="00A80E5A"/>
    <w:rsid w:val="00A815C9"/>
    <w:rsid w:val="00A84819"/>
    <w:rsid w:val="00A94D24"/>
    <w:rsid w:val="00A96D57"/>
    <w:rsid w:val="00A97C73"/>
    <w:rsid w:val="00AA1C5D"/>
    <w:rsid w:val="00AA27CA"/>
    <w:rsid w:val="00AA366C"/>
    <w:rsid w:val="00AA3B7A"/>
    <w:rsid w:val="00AA3E7A"/>
    <w:rsid w:val="00AA5746"/>
    <w:rsid w:val="00AB29E3"/>
    <w:rsid w:val="00AB4153"/>
    <w:rsid w:val="00AB50FD"/>
    <w:rsid w:val="00AB62EF"/>
    <w:rsid w:val="00AB7047"/>
    <w:rsid w:val="00AC1720"/>
    <w:rsid w:val="00AC2415"/>
    <w:rsid w:val="00AC2E1C"/>
    <w:rsid w:val="00AC3069"/>
    <w:rsid w:val="00AC71AC"/>
    <w:rsid w:val="00AC7799"/>
    <w:rsid w:val="00AC7C3C"/>
    <w:rsid w:val="00AD4EA3"/>
    <w:rsid w:val="00AD5C42"/>
    <w:rsid w:val="00AE72CD"/>
    <w:rsid w:val="00AF19D0"/>
    <w:rsid w:val="00AF2C0D"/>
    <w:rsid w:val="00AF40A2"/>
    <w:rsid w:val="00AF57A9"/>
    <w:rsid w:val="00B01A84"/>
    <w:rsid w:val="00B029F4"/>
    <w:rsid w:val="00B02B53"/>
    <w:rsid w:val="00B02D00"/>
    <w:rsid w:val="00B07057"/>
    <w:rsid w:val="00B070FC"/>
    <w:rsid w:val="00B07A9C"/>
    <w:rsid w:val="00B07E2E"/>
    <w:rsid w:val="00B1261E"/>
    <w:rsid w:val="00B133EA"/>
    <w:rsid w:val="00B26AE3"/>
    <w:rsid w:val="00B3406D"/>
    <w:rsid w:val="00B35692"/>
    <w:rsid w:val="00B37D2B"/>
    <w:rsid w:val="00B4351F"/>
    <w:rsid w:val="00B613B6"/>
    <w:rsid w:val="00B61B7B"/>
    <w:rsid w:val="00B62A62"/>
    <w:rsid w:val="00B672F4"/>
    <w:rsid w:val="00B741D2"/>
    <w:rsid w:val="00B7457C"/>
    <w:rsid w:val="00B74EF8"/>
    <w:rsid w:val="00B74FEB"/>
    <w:rsid w:val="00B75057"/>
    <w:rsid w:val="00B824BC"/>
    <w:rsid w:val="00B8293F"/>
    <w:rsid w:val="00B85ED0"/>
    <w:rsid w:val="00B940C0"/>
    <w:rsid w:val="00BA730E"/>
    <w:rsid w:val="00BB1A5F"/>
    <w:rsid w:val="00BB3E9A"/>
    <w:rsid w:val="00BB74A2"/>
    <w:rsid w:val="00BC3838"/>
    <w:rsid w:val="00BD56EF"/>
    <w:rsid w:val="00BE2EB9"/>
    <w:rsid w:val="00BE349B"/>
    <w:rsid w:val="00BE425B"/>
    <w:rsid w:val="00BE7172"/>
    <w:rsid w:val="00BF1797"/>
    <w:rsid w:val="00BF3053"/>
    <w:rsid w:val="00C001A3"/>
    <w:rsid w:val="00C01C68"/>
    <w:rsid w:val="00C01E7D"/>
    <w:rsid w:val="00C0391E"/>
    <w:rsid w:val="00C116FF"/>
    <w:rsid w:val="00C117F2"/>
    <w:rsid w:val="00C21A40"/>
    <w:rsid w:val="00C248FB"/>
    <w:rsid w:val="00C2701C"/>
    <w:rsid w:val="00C27C67"/>
    <w:rsid w:val="00C37291"/>
    <w:rsid w:val="00C41413"/>
    <w:rsid w:val="00C47301"/>
    <w:rsid w:val="00C501E3"/>
    <w:rsid w:val="00C50B3E"/>
    <w:rsid w:val="00C5326E"/>
    <w:rsid w:val="00C61151"/>
    <w:rsid w:val="00C67278"/>
    <w:rsid w:val="00C67A8B"/>
    <w:rsid w:val="00C73BEE"/>
    <w:rsid w:val="00C75CC7"/>
    <w:rsid w:val="00C76AFC"/>
    <w:rsid w:val="00C77774"/>
    <w:rsid w:val="00C85E5C"/>
    <w:rsid w:val="00C870EB"/>
    <w:rsid w:val="00C90F6D"/>
    <w:rsid w:val="00C94F08"/>
    <w:rsid w:val="00C95393"/>
    <w:rsid w:val="00C96325"/>
    <w:rsid w:val="00CA148A"/>
    <w:rsid w:val="00CA493B"/>
    <w:rsid w:val="00CB0E51"/>
    <w:rsid w:val="00CB1370"/>
    <w:rsid w:val="00CB2FA9"/>
    <w:rsid w:val="00CB5896"/>
    <w:rsid w:val="00CB6E76"/>
    <w:rsid w:val="00CC2930"/>
    <w:rsid w:val="00CC3F55"/>
    <w:rsid w:val="00CC430D"/>
    <w:rsid w:val="00CC50CC"/>
    <w:rsid w:val="00CC52F4"/>
    <w:rsid w:val="00CC5F99"/>
    <w:rsid w:val="00CC7AE1"/>
    <w:rsid w:val="00CD18A3"/>
    <w:rsid w:val="00CD5C31"/>
    <w:rsid w:val="00CD74B2"/>
    <w:rsid w:val="00CE239F"/>
    <w:rsid w:val="00CE4DB0"/>
    <w:rsid w:val="00CF173A"/>
    <w:rsid w:val="00CF3449"/>
    <w:rsid w:val="00CF5C62"/>
    <w:rsid w:val="00CF6FE1"/>
    <w:rsid w:val="00CF77D5"/>
    <w:rsid w:val="00D01C21"/>
    <w:rsid w:val="00D01E60"/>
    <w:rsid w:val="00D02084"/>
    <w:rsid w:val="00D033DA"/>
    <w:rsid w:val="00D0340C"/>
    <w:rsid w:val="00D14976"/>
    <w:rsid w:val="00D20A74"/>
    <w:rsid w:val="00D21377"/>
    <w:rsid w:val="00D21BC9"/>
    <w:rsid w:val="00D25864"/>
    <w:rsid w:val="00D26821"/>
    <w:rsid w:val="00D33140"/>
    <w:rsid w:val="00D33B2E"/>
    <w:rsid w:val="00D33B7C"/>
    <w:rsid w:val="00D43C8A"/>
    <w:rsid w:val="00D43E72"/>
    <w:rsid w:val="00D4700A"/>
    <w:rsid w:val="00D52AF6"/>
    <w:rsid w:val="00D53118"/>
    <w:rsid w:val="00D53B9D"/>
    <w:rsid w:val="00D54BD9"/>
    <w:rsid w:val="00D555C2"/>
    <w:rsid w:val="00D57610"/>
    <w:rsid w:val="00D577E2"/>
    <w:rsid w:val="00D57AAE"/>
    <w:rsid w:val="00D61F3E"/>
    <w:rsid w:val="00D62C38"/>
    <w:rsid w:val="00D65C87"/>
    <w:rsid w:val="00D71674"/>
    <w:rsid w:val="00D734F2"/>
    <w:rsid w:val="00D7593B"/>
    <w:rsid w:val="00D75F46"/>
    <w:rsid w:val="00D83930"/>
    <w:rsid w:val="00D83FFC"/>
    <w:rsid w:val="00D86475"/>
    <w:rsid w:val="00D87222"/>
    <w:rsid w:val="00DA551B"/>
    <w:rsid w:val="00DA697D"/>
    <w:rsid w:val="00DB038B"/>
    <w:rsid w:val="00DB230F"/>
    <w:rsid w:val="00DB58EE"/>
    <w:rsid w:val="00DB6AE2"/>
    <w:rsid w:val="00DB7D82"/>
    <w:rsid w:val="00DC0202"/>
    <w:rsid w:val="00DC4343"/>
    <w:rsid w:val="00DC5681"/>
    <w:rsid w:val="00DD5597"/>
    <w:rsid w:val="00DD6D2C"/>
    <w:rsid w:val="00DE171A"/>
    <w:rsid w:val="00DF10E8"/>
    <w:rsid w:val="00DF2229"/>
    <w:rsid w:val="00DF3F4A"/>
    <w:rsid w:val="00DF55A7"/>
    <w:rsid w:val="00E17044"/>
    <w:rsid w:val="00E2138F"/>
    <w:rsid w:val="00E23B26"/>
    <w:rsid w:val="00E24B31"/>
    <w:rsid w:val="00E31B19"/>
    <w:rsid w:val="00E34B5A"/>
    <w:rsid w:val="00E35975"/>
    <w:rsid w:val="00E36038"/>
    <w:rsid w:val="00E4186E"/>
    <w:rsid w:val="00E42142"/>
    <w:rsid w:val="00E45B5D"/>
    <w:rsid w:val="00E50D60"/>
    <w:rsid w:val="00E5314E"/>
    <w:rsid w:val="00E53C80"/>
    <w:rsid w:val="00E53D26"/>
    <w:rsid w:val="00E541E5"/>
    <w:rsid w:val="00E54A4B"/>
    <w:rsid w:val="00E55FB8"/>
    <w:rsid w:val="00E5600F"/>
    <w:rsid w:val="00E64C42"/>
    <w:rsid w:val="00E65D1E"/>
    <w:rsid w:val="00E70FE7"/>
    <w:rsid w:val="00E75729"/>
    <w:rsid w:val="00E76ED8"/>
    <w:rsid w:val="00E811B3"/>
    <w:rsid w:val="00E82BFA"/>
    <w:rsid w:val="00E8569A"/>
    <w:rsid w:val="00E90174"/>
    <w:rsid w:val="00E936C8"/>
    <w:rsid w:val="00E94D39"/>
    <w:rsid w:val="00E958A9"/>
    <w:rsid w:val="00E95C84"/>
    <w:rsid w:val="00EA0062"/>
    <w:rsid w:val="00EA08DB"/>
    <w:rsid w:val="00EA4663"/>
    <w:rsid w:val="00EA68EF"/>
    <w:rsid w:val="00EB0236"/>
    <w:rsid w:val="00EB1748"/>
    <w:rsid w:val="00EB2EAD"/>
    <w:rsid w:val="00EB4E68"/>
    <w:rsid w:val="00EB64C5"/>
    <w:rsid w:val="00EB774E"/>
    <w:rsid w:val="00EC194C"/>
    <w:rsid w:val="00EC1F4C"/>
    <w:rsid w:val="00ED030C"/>
    <w:rsid w:val="00ED0D69"/>
    <w:rsid w:val="00ED7655"/>
    <w:rsid w:val="00EE1585"/>
    <w:rsid w:val="00EE2A89"/>
    <w:rsid w:val="00EE340F"/>
    <w:rsid w:val="00EE5731"/>
    <w:rsid w:val="00EF010A"/>
    <w:rsid w:val="00EF0260"/>
    <w:rsid w:val="00EF1675"/>
    <w:rsid w:val="00EF18AF"/>
    <w:rsid w:val="00EF34FE"/>
    <w:rsid w:val="00EF51D7"/>
    <w:rsid w:val="00F00966"/>
    <w:rsid w:val="00F01456"/>
    <w:rsid w:val="00F02FF7"/>
    <w:rsid w:val="00F033EB"/>
    <w:rsid w:val="00F0342D"/>
    <w:rsid w:val="00F07BE2"/>
    <w:rsid w:val="00F106C9"/>
    <w:rsid w:val="00F118B8"/>
    <w:rsid w:val="00F12C56"/>
    <w:rsid w:val="00F13203"/>
    <w:rsid w:val="00F14E84"/>
    <w:rsid w:val="00F30C0F"/>
    <w:rsid w:val="00F31450"/>
    <w:rsid w:val="00F32764"/>
    <w:rsid w:val="00F36052"/>
    <w:rsid w:val="00F37CD5"/>
    <w:rsid w:val="00F44579"/>
    <w:rsid w:val="00F4532E"/>
    <w:rsid w:val="00F45735"/>
    <w:rsid w:val="00F5001A"/>
    <w:rsid w:val="00F50D3E"/>
    <w:rsid w:val="00F5543B"/>
    <w:rsid w:val="00F6175F"/>
    <w:rsid w:val="00F61DCE"/>
    <w:rsid w:val="00F67160"/>
    <w:rsid w:val="00F70384"/>
    <w:rsid w:val="00F72A73"/>
    <w:rsid w:val="00F74EE8"/>
    <w:rsid w:val="00F8083D"/>
    <w:rsid w:val="00F81841"/>
    <w:rsid w:val="00F83C51"/>
    <w:rsid w:val="00F87899"/>
    <w:rsid w:val="00F92C55"/>
    <w:rsid w:val="00F9641A"/>
    <w:rsid w:val="00F96701"/>
    <w:rsid w:val="00F96C8B"/>
    <w:rsid w:val="00FA07AF"/>
    <w:rsid w:val="00FA31DC"/>
    <w:rsid w:val="00FA4014"/>
    <w:rsid w:val="00FA63D2"/>
    <w:rsid w:val="00FA7307"/>
    <w:rsid w:val="00FB091F"/>
    <w:rsid w:val="00FB58E6"/>
    <w:rsid w:val="00FB5E11"/>
    <w:rsid w:val="00FB6C41"/>
    <w:rsid w:val="00FC0DB6"/>
    <w:rsid w:val="00FC1058"/>
    <w:rsid w:val="00FC1166"/>
    <w:rsid w:val="00FC504F"/>
    <w:rsid w:val="00FC5984"/>
    <w:rsid w:val="00FC5A60"/>
    <w:rsid w:val="00FC62C4"/>
    <w:rsid w:val="00FD305F"/>
    <w:rsid w:val="00FD3F95"/>
    <w:rsid w:val="00FD5437"/>
    <w:rsid w:val="00FD69DE"/>
    <w:rsid w:val="00FD7D2E"/>
    <w:rsid w:val="00FE1AF6"/>
    <w:rsid w:val="00FE2490"/>
    <w:rsid w:val="00FE5F2A"/>
    <w:rsid w:val="00FE6F95"/>
    <w:rsid w:val="00FE741F"/>
    <w:rsid w:val="00FE7A91"/>
    <w:rsid w:val="00FF3E8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1725"/>
  <w15:docId w15:val="{7B317AA3-7ECE-49EE-8B48-E6A9097A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535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"/>
    <w:basedOn w:val="Norml"/>
    <w:link w:val="Cmsor1Char"/>
    <w:uiPriority w:val="99"/>
    <w:qFormat/>
    <w:rsid w:val="00FA4014"/>
    <w:pPr>
      <w:numPr>
        <w:numId w:val="39"/>
      </w:numPr>
      <w:tabs>
        <w:tab w:val="num" w:pos="720"/>
      </w:tabs>
      <w:adjustRightInd w:val="0"/>
      <w:spacing w:after="240"/>
      <w:outlineLvl w:val="0"/>
    </w:pPr>
    <w:rPr>
      <w:rFonts w:eastAsia="STZhongsong"/>
      <w:sz w:val="20"/>
      <w:szCs w:val="20"/>
      <w:lang w:val="x-none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"/>
    <w:basedOn w:val="Norml"/>
    <w:link w:val="Cmsor2Char"/>
    <w:uiPriority w:val="99"/>
    <w:qFormat/>
    <w:rsid w:val="00FA4014"/>
    <w:pPr>
      <w:numPr>
        <w:ilvl w:val="1"/>
        <w:numId w:val="39"/>
      </w:numPr>
      <w:adjustRightInd w:val="0"/>
      <w:spacing w:after="240"/>
      <w:outlineLvl w:val="1"/>
    </w:pPr>
    <w:rPr>
      <w:rFonts w:eastAsia="STZhongsong"/>
      <w:sz w:val="20"/>
      <w:szCs w:val="20"/>
      <w:lang w:val="x-none"/>
    </w:rPr>
  </w:style>
  <w:style w:type="paragraph" w:styleId="Cmsor3">
    <w:name w:val="heading 3"/>
    <w:aliases w:val="h3,H3,Címsor 3-1,h3 sub heading,3,sub-sub,Level 3,Minor1,1.2.3.,heading3,CMG H3,C Sub-Sub/Italic,h31,h32,h33,h311,h34,h312,h35,h313,h36,h37,h314,h38,h39,h310,h315,h321,h331,h3111,h341,h3121,h351,h3131,h361,h371,h3141,h381,h391,Cím 3"/>
    <w:basedOn w:val="Norml"/>
    <w:link w:val="Cmsor3Char"/>
    <w:uiPriority w:val="99"/>
    <w:qFormat/>
    <w:rsid w:val="00FA4014"/>
    <w:pPr>
      <w:numPr>
        <w:ilvl w:val="2"/>
        <w:numId w:val="39"/>
      </w:numPr>
      <w:adjustRightInd w:val="0"/>
      <w:spacing w:after="240"/>
      <w:outlineLvl w:val="2"/>
    </w:pPr>
    <w:rPr>
      <w:rFonts w:eastAsia="STZhongsong"/>
      <w:sz w:val="20"/>
      <w:szCs w:val="20"/>
      <w:lang w:val="x-none"/>
    </w:rPr>
  </w:style>
  <w:style w:type="paragraph" w:styleId="Cmsor4">
    <w:name w:val="heading 4"/>
    <w:aliases w:val="h4,Fej 1,h4 sub sub heading,Cím 4,H4,Propos,Negyedik számozott szint,4. számozott szint,4. számozott,(Paragraph L3),Head4,4,4th level,a.,Headline4,dash,Map Title,Level 2 - a,Okean4,Okean_NFU"/>
    <w:basedOn w:val="Norml"/>
    <w:link w:val="Cmsor4Char"/>
    <w:uiPriority w:val="99"/>
    <w:qFormat/>
    <w:rsid w:val="00FA4014"/>
    <w:pPr>
      <w:numPr>
        <w:ilvl w:val="3"/>
        <w:numId w:val="39"/>
      </w:numPr>
      <w:tabs>
        <w:tab w:val="num" w:pos="1797"/>
      </w:tabs>
      <w:adjustRightInd w:val="0"/>
      <w:spacing w:after="240"/>
      <w:outlineLvl w:val="3"/>
    </w:pPr>
    <w:rPr>
      <w:rFonts w:eastAsia="STZhongsong"/>
      <w:sz w:val="20"/>
      <w:szCs w:val="20"/>
      <w:lang w:val="x-none"/>
    </w:rPr>
  </w:style>
  <w:style w:type="paragraph" w:styleId="Cmsor5">
    <w:name w:val="heading 5"/>
    <w:aliases w:val="h5"/>
    <w:basedOn w:val="Norml"/>
    <w:link w:val="Cmsor5Char"/>
    <w:uiPriority w:val="99"/>
    <w:qFormat/>
    <w:rsid w:val="00FA4014"/>
    <w:pPr>
      <w:numPr>
        <w:ilvl w:val="4"/>
        <w:numId w:val="39"/>
      </w:numPr>
      <w:tabs>
        <w:tab w:val="num" w:pos="2381"/>
      </w:tabs>
      <w:adjustRightInd w:val="0"/>
      <w:spacing w:after="240"/>
      <w:outlineLvl w:val="4"/>
    </w:pPr>
    <w:rPr>
      <w:rFonts w:eastAsia="STZhongsong"/>
      <w:sz w:val="20"/>
      <w:szCs w:val="20"/>
      <w:lang w:val="en-GB"/>
    </w:rPr>
  </w:style>
  <w:style w:type="paragraph" w:styleId="Cmsor6">
    <w:name w:val="heading 6"/>
    <w:aliases w:val="h6"/>
    <w:basedOn w:val="Norml"/>
    <w:link w:val="Cmsor6Char"/>
    <w:uiPriority w:val="99"/>
    <w:qFormat/>
    <w:rsid w:val="00FA4014"/>
    <w:pPr>
      <w:numPr>
        <w:ilvl w:val="5"/>
        <w:numId w:val="39"/>
      </w:numPr>
      <w:tabs>
        <w:tab w:val="num" w:pos="4320"/>
      </w:tabs>
      <w:adjustRightInd w:val="0"/>
      <w:spacing w:after="240"/>
      <w:outlineLvl w:val="5"/>
    </w:pPr>
    <w:rPr>
      <w:rFonts w:eastAsia="STZhongsong"/>
      <w:sz w:val="20"/>
      <w:szCs w:val="20"/>
      <w:lang w:val="en-GB"/>
    </w:rPr>
  </w:style>
  <w:style w:type="paragraph" w:styleId="Cmsor7">
    <w:name w:val="heading 7"/>
    <w:aliases w:val="h7"/>
    <w:basedOn w:val="Norml"/>
    <w:link w:val="Cmsor7Char"/>
    <w:uiPriority w:val="99"/>
    <w:qFormat/>
    <w:rsid w:val="00FA4014"/>
    <w:pPr>
      <w:numPr>
        <w:ilvl w:val="6"/>
        <w:numId w:val="39"/>
      </w:numPr>
      <w:tabs>
        <w:tab w:val="num" w:pos="5040"/>
      </w:tabs>
      <w:adjustRightInd w:val="0"/>
      <w:spacing w:after="240"/>
      <w:outlineLvl w:val="6"/>
    </w:pPr>
    <w:rPr>
      <w:rFonts w:eastAsia="STZhongsong"/>
      <w:sz w:val="20"/>
      <w:szCs w:val="20"/>
      <w:lang w:val="en-GB"/>
    </w:rPr>
  </w:style>
  <w:style w:type="paragraph" w:styleId="Cmsor8">
    <w:name w:val="heading 8"/>
    <w:aliases w:val="h8"/>
    <w:basedOn w:val="Norml"/>
    <w:link w:val="Cmsor8Char"/>
    <w:uiPriority w:val="99"/>
    <w:qFormat/>
    <w:rsid w:val="00FA4014"/>
    <w:pPr>
      <w:numPr>
        <w:ilvl w:val="7"/>
        <w:numId w:val="39"/>
      </w:numPr>
      <w:tabs>
        <w:tab w:val="num" w:pos="5040"/>
      </w:tabs>
      <w:adjustRightInd w:val="0"/>
      <w:spacing w:after="240"/>
      <w:outlineLvl w:val="7"/>
    </w:pPr>
    <w:rPr>
      <w:rFonts w:eastAsia="STZhongsong"/>
      <w:sz w:val="20"/>
      <w:szCs w:val="20"/>
      <w:lang w:val="en-GB"/>
    </w:rPr>
  </w:style>
  <w:style w:type="paragraph" w:styleId="Cmsor9">
    <w:name w:val="heading 9"/>
    <w:aliases w:val="h9"/>
    <w:basedOn w:val="Norml"/>
    <w:link w:val="Cmsor9Char"/>
    <w:uiPriority w:val="99"/>
    <w:qFormat/>
    <w:rsid w:val="00FA4014"/>
    <w:pPr>
      <w:numPr>
        <w:ilvl w:val="8"/>
        <w:numId w:val="39"/>
      </w:numPr>
      <w:tabs>
        <w:tab w:val="num" w:pos="5040"/>
      </w:tabs>
      <w:adjustRightInd w:val="0"/>
      <w:spacing w:after="240"/>
      <w:outlineLvl w:val="8"/>
    </w:pPr>
    <w:rPr>
      <w:rFonts w:eastAsia="STZhongsong"/>
      <w:sz w:val="20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rginText">
    <w:name w:val="Margin Text"/>
    <w:basedOn w:val="Norml"/>
    <w:link w:val="MarginTextChar"/>
    <w:pPr>
      <w:adjustRightInd w:val="0"/>
      <w:spacing w:after="240"/>
    </w:pPr>
    <w:rPr>
      <w:rFonts w:eastAsia="STZhongsong"/>
      <w:szCs w:val="20"/>
      <w:lang w:val="en-GB"/>
    </w:rPr>
  </w:style>
  <w:style w:type="paragraph" w:customStyle="1" w:styleId="body">
    <w:name w:val="body"/>
    <w:basedOn w:val="Norml"/>
    <w:link w:val="bodyChar"/>
    <w:rPr>
      <w:lang w:val="en-GB" w:eastAsia="en-GB"/>
    </w:rPr>
  </w:style>
  <w:style w:type="character" w:customStyle="1" w:styleId="bodyChar">
    <w:name w:val="body Char"/>
    <w:link w:val="body"/>
    <w:rPr>
      <w:rFonts w:ascii="Times New Roman" w:eastAsia="SimSun" w:hAnsi="Times New Roman" w:cs="Times New Roman"/>
      <w:szCs w:val="24"/>
      <w:lang w:val="en-GB" w:eastAsia="en-GB"/>
    </w:rPr>
  </w:style>
  <w:style w:type="paragraph" w:customStyle="1" w:styleId="bodystrongcentred">
    <w:name w:val="body strong centred"/>
    <w:basedOn w:val="Norml"/>
    <w:pPr>
      <w:jc w:val="center"/>
    </w:pPr>
    <w:rPr>
      <w:b/>
      <w:szCs w:val="22"/>
      <w:lang w:val="en-GB" w:eastAsia="en-GB"/>
    </w:rPr>
  </w:style>
  <w:style w:type="paragraph" w:customStyle="1" w:styleId="bodycondstrongcentred">
    <w:name w:val="body cond strong centred"/>
    <w:basedOn w:val="Norml"/>
    <w:link w:val="bodycondstrongcentredChar"/>
    <w:uiPriority w:val="99"/>
    <w:pPr>
      <w:jc w:val="center"/>
    </w:pPr>
    <w:rPr>
      <w:spacing w:val="-3"/>
      <w:szCs w:val="22"/>
      <w:lang w:val="en-GB" w:eastAsia="en-GB"/>
    </w:rPr>
  </w:style>
  <w:style w:type="paragraph" w:customStyle="1" w:styleId="bodycondcentred">
    <w:name w:val="body cond centred"/>
    <w:basedOn w:val="Norml"/>
    <w:pPr>
      <w:jc w:val="center"/>
    </w:pPr>
    <w:rPr>
      <w:spacing w:val="-3"/>
      <w:szCs w:val="22"/>
      <w:lang w:val="en-GB" w:eastAsia="en-GB"/>
    </w:rPr>
  </w:style>
  <w:style w:type="character" w:customStyle="1" w:styleId="bodycondstrongcentredChar">
    <w:name w:val="body cond strong centred Char"/>
    <w:link w:val="bodycondstrongcentred"/>
    <w:uiPriority w:val="99"/>
    <w:rPr>
      <w:rFonts w:ascii="Times New Roman" w:eastAsia="SimSun" w:hAnsi="Times New Roman" w:cs="Times New Roman"/>
      <w:spacing w:val="-3"/>
      <w:lang w:val="en-GB" w:eastAsia="en-GB"/>
    </w:rPr>
  </w:style>
  <w:style w:type="character" w:customStyle="1" w:styleId="MarginTextChar">
    <w:name w:val="Margin Text Char"/>
    <w:link w:val="MarginText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BODYDOCTITLE">
    <w:name w:val="BODY DOC TITLE"/>
    <w:basedOn w:val="Norml"/>
    <w:pPr>
      <w:jc w:val="center"/>
    </w:pPr>
    <w:rPr>
      <w:b/>
      <w:caps/>
      <w:spacing w:val="-3"/>
      <w:sz w:val="28"/>
      <w:szCs w:val="22"/>
      <w:lang w:val="en-GB" w:eastAsia="en-GB"/>
    </w:rPr>
  </w:style>
  <w:style w:type="character" w:customStyle="1" w:styleId="bodycondstrongercentredchar">
    <w:name w:val="body cond stronger centred char"/>
    <w:qFormat/>
    <w:rPr>
      <w:rFonts w:eastAsia="SimSun"/>
      <w:b/>
      <w:caps/>
      <w:spacing w:val="-3"/>
      <w:sz w:val="22"/>
      <w:szCs w:val="22"/>
      <w:lang w:val="hu-HU" w:eastAsia="en-GB" w:bidi="ar-SA"/>
    </w:rPr>
  </w:style>
  <w:style w:type="character" w:customStyle="1" w:styleId="bodypartyheadchar">
    <w:name w:val="body party head char"/>
    <w:qFormat/>
    <w:rPr>
      <w:rFonts w:eastAsia="SimSun"/>
      <w:b/>
      <w:caps/>
      <w:sz w:val="22"/>
      <w:szCs w:val="22"/>
      <w:lang w:val="hu-HU" w:eastAsia="en-GB" w:bidi="ar-SA"/>
    </w:rPr>
  </w:style>
  <w:style w:type="paragraph" w:styleId="Listaszerbekezds">
    <w:name w:val="List Paragraph"/>
    <w:aliases w:val="Welt L,Számozott lista 1,lista_2,Lista 1,Lista (Tigra),Eszeri felsorolás,List Paragraph à moi,Bullet_1,Színes lista – 1. jelölőszín1,Bullet List,FooterText,numbered,列出段落,列出段落1,Lista1,List Paragraph1,List Paragraph"/>
    <w:basedOn w:val="Norml"/>
    <w:link w:val="ListaszerbekezdsChar"/>
    <w:uiPriority w:val="34"/>
    <w:qFormat/>
    <w:pPr>
      <w:ind w:left="720"/>
      <w:contextualSpacing/>
    </w:pPr>
  </w:style>
  <w:style w:type="paragraph" w:customStyle="1" w:styleId="AlaprtelmezettA">
    <w:name w:val="Alapértelmezett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hu-HU"/>
    </w:rPr>
  </w:style>
  <w:style w:type="character" w:customStyle="1" w:styleId="ListaszerbekezdsChar">
    <w:name w:val="Listaszerű bekezdés Char"/>
    <w:aliases w:val="Welt L Char,Számozott lista 1 Char,lista_2 Char,Lista 1 Char,Lista (Tigra) Char,Eszeri felsorolás Char,List Paragraph à moi Char,Bullet_1 Char,Színes lista – 1. jelölőszín1 Char,Bullet List Char,FooterText Char,numbered Char"/>
    <w:link w:val="Listaszerbekezds"/>
    <w:uiPriority w:val="34"/>
    <w:locked/>
    <w:rPr>
      <w:rFonts w:ascii="Times New Roman" w:eastAsia="SimSun" w:hAnsi="Times New Roman" w:cs="Times New Roman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SimSun" w:hAnsi="Times New Roman" w:cs="Times New Roman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SimSun" w:hAnsi="Times New Roman" w:cs="Times New Roman"/>
      <w:szCs w:val="24"/>
      <w:lang w:eastAsia="zh-CN"/>
    </w:rPr>
  </w:style>
  <w:style w:type="paragraph" w:styleId="Szvegtrzs">
    <w:name w:val="Body Text"/>
    <w:aliases w:val="b"/>
    <w:basedOn w:val="Norml"/>
    <w:link w:val="SzvegtrzsChar"/>
    <w:pPr>
      <w:spacing w:after="120"/>
    </w:pPr>
    <w:rPr>
      <w:rFonts w:eastAsia="Times New Roman"/>
      <w:szCs w:val="20"/>
      <w:lang w:val="en-GB" w:eastAsia="en-US"/>
    </w:rPr>
  </w:style>
  <w:style w:type="character" w:customStyle="1" w:styleId="SzvegtrzsChar">
    <w:name w:val="Szövegtörzs Char"/>
    <w:aliases w:val="b Char"/>
    <w:basedOn w:val="Bekezdsalapbettpusa"/>
    <w:link w:val="Szvegtrzs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94D39"/>
    <w:rPr>
      <w:color w:val="605E5C"/>
      <w:shd w:val="clear" w:color="auto" w:fill="E1DFDD"/>
    </w:rPr>
  </w:style>
  <w:style w:type="table" w:customStyle="1" w:styleId="TableNormal2">
    <w:name w:val="Table Normal2"/>
    <w:rsid w:val="00D14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1497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14976"/>
    <w:pPr>
      <w:spacing w:after="0" w:line="240" w:lineRule="auto"/>
    </w:pPr>
    <w:rPr>
      <w:rFonts w:ascii="Times New Roman" w:eastAsia="SimSun" w:hAnsi="Times New Roman" w:cs="Times New Roman"/>
      <w:szCs w:val="24"/>
      <w:lang w:eastAsia="zh-CN"/>
    </w:rPr>
  </w:style>
  <w:style w:type="table" w:customStyle="1" w:styleId="TableNormal">
    <w:name w:val="Table Normal"/>
    <w:rsid w:val="000204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0204B8"/>
    <w:rPr>
      <w:color w:val="605E5C"/>
      <w:shd w:val="clear" w:color="auto" w:fill="E1DFDD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"/>
    <w:basedOn w:val="Bekezdsalapbettpusa"/>
    <w:link w:val="Cmsor2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31 Char,h32 Char,h33 Char,h311 Char,h34 Char,h312 Char,h35 Char,h313 Char"/>
    <w:basedOn w:val="Bekezdsalapbettpusa"/>
    <w:link w:val="Cmsor3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4th level Char,a. Char,Headline4 Char,dash Char"/>
    <w:basedOn w:val="Bekezdsalapbettpusa"/>
    <w:link w:val="Cmsor4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styleId="Kiemels2">
    <w:name w:val="Strong"/>
    <w:basedOn w:val="Bekezdsalapbettpusa"/>
    <w:uiPriority w:val="22"/>
    <w:qFormat/>
    <w:rsid w:val="006F1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C8A4-FDCF-4BBB-8E8C-D04EE7B4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1245</Words>
  <Characters>8597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Imre</dc:creator>
  <cp:lastModifiedBy>Gút Csanád</cp:lastModifiedBy>
  <cp:revision>3</cp:revision>
  <cp:lastPrinted>2023-07-26T12:28:00Z</cp:lastPrinted>
  <dcterms:created xsi:type="dcterms:W3CDTF">2024-07-30T12:21:00Z</dcterms:created>
  <dcterms:modified xsi:type="dcterms:W3CDTF">2024-07-30T12:22:00Z</dcterms:modified>
</cp:coreProperties>
</file>